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6D3D82" w:rsidP="00E745E9">
      <w:pPr>
        <w:jc w:val="center"/>
        <w:rPr>
          <w:b/>
          <w:sz w:val="28"/>
          <w:szCs w:val="28"/>
        </w:rPr>
      </w:pPr>
      <w:r>
        <w:rPr>
          <w:b/>
          <w:sz w:val="28"/>
          <w:szCs w:val="28"/>
        </w:rPr>
        <w:t>Кафедра</w:t>
      </w:r>
      <w:r w:rsidR="002621C3" w:rsidRPr="00E745E9">
        <w:rPr>
          <w:b/>
          <w:sz w:val="28"/>
          <w:szCs w:val="28"/>
        </w:rPr>
        <w:t xml:space="preserve"> </w:t>
      </w:r>
      <w:r w:rsidR="004B7824">
        <w:rPr>
          <w:b/>
          <w:sz w:val="28"/>
          <w:szCs w:val="28"/>
        </w:rPr>
        <w:t>анализа данных и машинного обучения</w:t>
      </w:r>
    </w:p>
    <w:p w:rsidR="005735B3" w:rsidRPr="00E745E9" w:rsidRDefault="005735B3" w:rsidP="00E745E9">
      <w:pPr>
        <w:jc w:val="center"/>
        <w:rPr>
          <w:b/>
          <w:sz w:val="28"/>
          <w:szCs w:val="28"/>
        </w:rPr>
      </w:pPr>
      <w:r>
        <w:rPr>
          <w:b/>
          <w:sz w:val="28"/>
          <w:szCs w:val="28"/>
        </w:rPr>
        <w:t>Факультета информационых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165271" w:rsidRDefault="008F3424" w:rsidP="008311A4">
            <w:pPr>
              <w:spacing w:line="360" w:lineRule="auto"/>
              <w:rPr>
                <w:sz w:val="28"/>
                <w:szCs w:val="28"/>
              </w:rPr>
            </w:pPr>
            <w:r w:rsidRPr="005735B3">
              <w:rPr>
                <w:sz w:val="28"/>
                <w:szCs w:val="28"/>
              </w:rPr>
              <w:t xml:space="preserve">            </w:t>
            </w:r>
            <w:r w:rsidR="008311A4">
              <w:rPr>
                <w:sz w:val="28"/>
                <w:szCs w:val="28"/>
              </w:rPr>
              <w:t>УТВЕРЖДАЮ</w:t>
            </w:r>
          </w:p>
          <w:p w:rsidR="008A5996" w:rsidRDefault="008F3424" w:rsidP="008311A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rsidR="008F3424" w:rsidRDefault="005735B3" w:rsidP="008311A4">
            <w:pPr>
              <w:spacing w:line="360" w:lineRule="auto"/>
              <w:rPr>
                <w:sz w:val="28"/>
                <w:szCs w:val="28"/>
              </w:rPr>
            </w:pPr>
            <w:r>
              <w:rPr>
                <w:sz w:val="28"/>
                <w:szCs w:val="28"/>
              </w:rPr>
              <w:t xml:space="preserve">           </w:t>
            </w:r>
            <w:r w:rsidR="008A5996">
              <w:rPr>
                <w:sz w:val="28"/>
                <w:szCs w:val="28"/>
              </w:rPr>
              <w:t xml:space="preserve"> методической работе</w:t>
            </w:r>
            <w:r w:rsidR="008F3424">
              <w:rPr>
                <w:sz w:val="28"/>
                <w:szCs w:val="28"/>
              </w:rPr>
              <w:t xml:space="preserve"> </w:t>
            </w:r>
          </w:p>
          <w:p w:rsidR="00C50157" w:rsidRPr="00165271" w:rsidRDefault="008F3424" w:rsidP="008311A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rsidR="00C50157" w:rsidRPr="00165271" w:rsidRDefault="00597E5A" w:rsidP="008311A4">
            <w:pPr>
              <w:spacing w:line="360" w:lineRule="auto"/>
              <w:rPr>
                <w:sz w:val="28"/>
                <w:szCs w:val="28"/>
              </w:rPr>
            </w:pPr>
            <w:r>
              <w:rPr>
                <w:sz w:val="28"/>
                <w:szCs w:val="28"/>
              </w:rPr>
              <w:t xml:space="preserve">            </w:t>
            </w:r>
            <w:r w:rsidR="004547BA">
              <w:rPr>
                <w:sz w:val="28"/>
                <w:szCs w:val="28"/>
              </w:rPr>
              <w:t>24.05.</w:t>
            </w:r>
            <w:r w:rsidR="005735B3">
              <w:rPr>
                <w:sz w:val="28"/>
                <w:szCs w:val="28"/>
              </w:rPr>
              <w:t>202</w:t>
            </w:r>
            <w:r w:rsidR="006D3D82">
              <w:rPr>
                <w:sz w:val="28"/>
                <w:szCs w:val="28"/>
              </w:rPr>
              <w:t>4</w:t>
            </w:r>
            <w:r w:rsidR="008A6074">
              <w:rPr>
                <w:sz w:val="28"/>
                <w:szCs w:val="28"/>
              </w:rPr>
              <w:t xml:space="preserve"> г.</w:t>
            </w:r>
          </w:p>
          <w:p w:rsidR="00C50157" w:rsidRPr="00165271" w:rsidRDefault="00C50157" w:rsidP="00867D47">
            <w:pPr>
              <w:jc w:val="right"/>
              <w:rPr>
                <w:sz w:val="28"/>
                <w:szCs w:val="28"/>
              </w:rPr>
            </w:pP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p>
    <w:p w:rsidR="00227AE5" w:rsidRDefault="00227AE5" w:rsidP="00227AE5">
      <w:pPr>
        <w:ind w:right="-1"/>
        <w:jc w:val="center"/>
        <w:rPr>
          <w:sz w:val="28"/>
          <w:szCs w:val="28"/>
        </w:rPr>
      </w:pPr>
    </w:p>
    <w:p w:rsidR="00227AE5" w:rsidRPr="005735B3" w:rsidRDefault="008311A4" w:rsidP="00227AE5">
      <w:pPr>
        <w:suppressAutoHyphens/>
        <w:ind w:right="-1"/>
        <w:jc w:val="center"/>
        <w:rPr>
          <w:b/>
          <w:color w:val="000000" w:themeColor="text1"/>
          <w:sz w:val="28"/>
          <w:szCs w:val="28"/>
        </w:rPr>
      </w:pPr>
      <w:r>
        <w:rPr>
          <w:b/>
          <w:color w:val="000000" w:themeColor="text1"/>
          <w:sz w:val="28"/>
          <w:szCs w:val="28"/>
        </w:rPr>
        <w:t>М</w:t>
      </w:r>
      <w:r w:rsidRPr="005735B3">
        <w:rPr>
          <w:b/>
          <w:color w:val="000000" w:themeColor="text1"/>
          <w:sz w:val="28"/>
          <w:szCs w:val="28"/>
        </w:rPr>
        <w:t>одели и методы генерации изображений</w:t>
      </w:r>
    </w:p>
    <w:p w:rsidR="0098032A" w:rsidRDefault="0098032A" w:rsidP="008311A4">
      <w:pPr>
        <w:suppressAutoHyphens/>
        <w:ind w:right="-1"/>
        <w:rPr>
          <w:b/>
          <w:color w:val="000000" w:themeColor="text1"/>
          <w:sz w:val="28"/>
          <w:szCs w:val="28"/>
        </w:rPr>
      </w:pPr>
    </w:p>
    <w:p w:rsidR="008311A4" w:rsidRDefault="004B7824" w:rsidP="004B7824">
      <w:pPr>
        <w:suppressAutoHyphens/>
        <w:ind w:right="-1"/>
        <w:jc w:val="center"/>
        <w:rPr>
          <w:b/>
          <w:color w:val="000000" w:themeColor="text1"/>
          <w:sz w:val="28"/>
          <w:szCs w:val="28"/>
        </w:rPr>
      </w:pPr>
      <w:r>
        <w:rPr>
          <w:b/>
          <w:color w:val="000000" w:themeColor="text1"/>
          <w:sz w:val="28"/>
          <w:szCs w:val="28"/>
        </w:rPr>
        <w:t>Рабочая программа дисциплины</w:t>
      </w:r>
    </w:p>
    <w:p w:rsidR="004B7824" w:rsidRDefault="004B7824" w:rsidP="004B7824">
      <w:pPr>
        <w:suppressAutoHyphens/>
        <w:ind w:right="-1"/>
        <w:jc w:val="center"/>
        <w:rPr>
          <w:b/>
          <w:color w:val="000000" w:themeColor="text1"/>
          <w:sz w:val="28"/>
          <w:szCs w:val="28"/>
        </w:rPr>
      </w:pPr>
      <w:r>
        <w:rPr>
          <w:b/>
          <w:color w:val="000000" w:themeColor="text1"/>
          <w:sz w:val="28"/>
          <w:szCs w:val="28"/>
        </w:rPr>
        <w:t xml:space="preserve"> </w:t>
      </w:r>
    </w:p>
    <w:p w:rsidR="004B7824" w:rsidRDefault="004B7824" w:rsidP="004B7824">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8311A4">
        <w:rPr>
          <w:color w:val="000000" w:themeColor="text1"/>
          <w:sz w:val="28"/>
          <w:szCs w:val="28"/>
        </w:rPr>
        <w:t>:</w:t>
      </w:r>
      <w:r>
        <w:rPr>
          <w:color w:val="000000" w:themeColor="text1"/>
          <w:sz w:val="28"/>
          <w:szCs w:val="28"/>
        </w:rPr>
        <w:t xml:space="preserve"> </w:t>
      </w:r>
    </w:p>
    <w:p w:rsidR="004B7824" w:rsidRDefault="004B7824" w:rsidP="004B7824">
      <w:pPr>
        <w:suppressAutoHyphens/>
        <w:ind w:right="-1"/>
        <w:jc w:val="center"/>
        <w:rPr>
          <w:color w:val="000000" w:themeColor="text1"/>
          <w:sz w:val="28"/>
          <w:szCs w:val="28"/>
        </w:rPr>
      </w:pPr>
      <w:r>
        <w:rPr>
          <w:bCs/>
          <w:sz w:val="28"/>
          <w:szCs w:val="28"/>
        </w:rPr>
        <w:t>01.04</w:t>
      </w:r>
      <w:r w:rsidRPr="000A7E4A">
        <w:rPr>
          <w:bCs/>
          <w:sz w:val="28"/>
          <w:szCs w:val="28"/>
        </w:rPr>
        <w:t>.0</w:t>
      </w:r>
      <w:r>
        <w:rPr>
          <w:bCs/>
          <w:sz w:val="28"/>
          <w:szCs w:val="28"/>
        </w:rPr>
        <w:t>2</w:t>
      </w:r>
      <w:r w:rsidR="005735B3">
        <w:rPr>
          <w:bCs/>
          <w:sz w:val="28"/>
          <w:szCs w:val="28"/>
        </w:rPr>
        <w:t>-</w:t>
      </w:r>
      <w:r>
        <w:rPr>
          <w:color w:val="000000" w:themeColor="text1"/>
          <w:sz w:val="28"/>
          <w:szCs w:val="28"/>
        </w:rPr>
        <w:t>Прик</w:t>
      </w:r>
      <w:r w:rsidR="005735B3">
        <w:rPr>
          <w:color w:val="000000" w:themeColor="text1"/>
          <w:sz w:val="28"/>
          <w:szCs w:val="28"/>
        </w:rPr>
        <w:t>ладная математика и информатика,</w:t>
      </w:r>
      <w:r>
        <w:rPr>
          <w:color w:val="000000" w:themeColor="text1"/>
          <w:sz w:val="28"/>
          <w:szCs w:val="28"/>
        </w:rPr>
        <w:t xml:space="preserve"> </w:t>
      </w:r>
    </w:p>
    <w:p w:rsidR="004B7824" w:rsidRDefault="005735B3" w:rsidP="004B7824">
      <w:pPr>
        <w:suppressAutoHyphens/>
        <w:ind w:right="-1"/>
        <w:jc w:val="center"/>
        <w:rPr>
          <w:color w:val="000000" w:themeColor="text1"/>
          <w:sz w:val="28"/>
          <w:szCs w:val="28"/>
        </w:rPr>
      </w:pPr>
      <w:r>
        <w:rPr>
          <w:color w:val="000000" w:themeColor="text1"/>
          <w:sz w:val="28"/>
          <w:szCs w:val="28"/>
        </w:rPr>
        <w:t>Н</w:t>
      </w:r>
      <w:r w:rsidR="004B7824">
        <w:rPr>
          <w:color w:val="000000" w:themeColor="text1"/>
          <w:sz w:val="28"/>
          <w:szCs w:val="28"/>
        </w:rPr>
        <w:t>аправленность</w:t>
      </w:r>
      <w:r>
        <w:rPr>
          <w:color w:val="000000" w:themeColor="text1"/>
          <w:sz w:val="28"/>
          <w:szCs w:val="28"/>
        </w:rPr>
        <w:t xml:space="preserve"> программы:</w:t>
      </w:r>
      <w:r w:rsidR="004B7824">
        <w:rPr>
          <w:color w:val="000000" w:themeColor="text1"/>
          <w:sz w:val="28"/>
          <w:szCs w:val="28"/>
        </w:rPr>
        <w:t xml:space="preserve"> «Компьютерное зрение»</w:t>
      </w:r>
    </w:p>
    <w:p w:rsidR="0098032A" w:rsidRPr="00080982" w:rsidRDefault="0098032A" w:rsidP="009A0138">
      <w:pPr>
        <w:ind w:right="-1"/>
        <w:jc w:val="center"/>
        <w:rPr>
          <w:b/>
          <w:sz w:val="28"/>
          <w:szCs w:val="28"/>
        </w:rPr>
      </w:pPr>
    </w:p>
    <w:p w:rsidR="00E745E9" w:rsidRPr="00080982" w:rsidRDefault="00E745E9" w:rsidP="008A6074">
      <w:pPr>
        <w:ind w:right="-1"/>
        <w:rPr>
          <w:sz w:val="28"/>
          <w:szCs w:val="28"/>
        </w:rPr>
      </w:pPr>
    </w:p>
    <w:p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rsidR="00747191" w:rsidRPr="00080982" w:rsidRDefault="004D495C" w:rsidP="009A0138">
      <w:pPr>
        <w:ind w:right="-1"/>
        <w:jc w:val="center"/>
        <w:rPr>
          <w:i/>
          <w:sz w:val="28"/>
          <w:szCs w:val="28"/>
        </w:rPr>
      </w:pPr>
      <w:r w:rsidRPr="004547BA">
        <w:rPr>
          <w:i/>
          <w:sz w:val="28"/>
          <w:szCs w:val="28"/>
        </w:rPr>
        <w:t>(протокол №</w:t>
      </w:r>
      <w:r w:rsidR="004547BA" w:rsidRPr="004547BA">
        <w:rPr>
          <w:i/>
          <w:sz w:val="28"/>
          <w:szCs w:val="28"/>
        </w:rPr>
        <w:t xml:space="preserve"> 44 от 21.05.2024 г.</w:t>
      </w:r>
      <w:r w:rsidR="005735B3" w:rsidRPr="004547BA">
        <w:rPr>
          <w:i/>
          <w:sz w:val="28"/>
          <w:szCs w:val="28"/>
        </w:rPr>
        <w:t xml:space="preserve"> )</w:t>
      </w:r>
    </w:p>
    <w:p w:rsidR="00747191" w:rsidRPr="00080982" w:rsidRDefault="00747191" w:rsidP="009A0138">
      <w:pPr>
        <w:ind w:right="-1"/>
        <w:jc w:val="center"/>
        <w:rPr>
          <w:i/>
          <w:sz w:val="28"/>
          <w:szCs w:val="28"/>
        </w:rPr>
      </w:pPr>
    </w:p>
    <w:p w:rsidR="00747191" w:rsidRPr="00285538" w:rsidRDefault="00747191" w:rsidP="008311A4">
      <w:pPr>
        <w:ind w:right="-1"/>
        <w:jc w:val="center"/>
        <w:rPr>
          <w:i/>
          <w:sz w:val="28"/>
          <w:szCs w:val="28"/>
        </w:rPr>
      </w:pPr>
      <w:r w:rsidRPr="00080982">
        <w:rPr>
          <w:i/>
          <w:sz w:val="28"/>
          <w:szCs w:val="28"/>
        </w:rPr>
        <w:t>Од</w:t>
      </w:r>
      <w:r w:rsidR="008A6074" w:rsidRPr="00080982">
        <w:rPr>
          <w:i/>
          <w:sz w:val="28"/>
          <w:szCs w:val="28"/>
        </w:rPr>
        <w:t xml:space="preserve">обрено </w:t>
      </w:r>
      <w:r w:rsidR="004547BA">
        <w:rPr>
          <w:i/>
          <w:sz w:val="28"/>
          <w:szCs w:val="28"/>
        </w:rPr>
        <w:t>советом</w:t>
      </w:r>
      <w:r w:rsidR="008311A4">
        <w:rPr>
          <w:i/>
          <w:sz w:val="28"/>
          <w:szCs w:val="28"/>
        </w:rPr>
        <w:t xml:space="preserve"> Кафедры анализа данных и машинного обучения</w:t>
      </w:r>
      <w:r w:rsidR="004D495C" w:rsidRPr="008A6074">
        <w:rPr>
          <w:i/>
          <w:strike/>
          <w:sz w:val="28"/>
          <w:szCs w:val="28"/>
        </w:rPr>
        <w:br/>
      </w:r>
      <w:r w:rsidR="004D495C" w:rsidRPr="004547BA">
        <w:rPr>
          <w:i/>
          <w:sz w:val="28"/>
          <w:szCs w:val="28"/>
        </w:rPr>
        <w:t>(протокол №</w:t>
      </w:r>
      <w:r w:rsidR="004547BA" w:rsidRPr="004547BA">
        <w:rPr>
          <w:i/>
          <w:sz w:val="28"/>
          <w:szCs w:val="28"/>
        </w:rPr>
        <w:t xml:space="preserve"> 01 от 06.05.2024 г.</w:t>
      </w:r>
      <w:r w:rsidR="005A2925" w:rsidRPr="004547BA">
        <w:rPr>
          <w:i/>
          <w:sz w:val="28"/>
          <w:szCs w:val="28"/>
        </w:rPr>
        <w:t xml:space="preserve"> </w:t>
      </w:r>
      <w:r w:rsidR="005735B3" w:rsidRPr="004547BA">
        <w:rPr>
          <w:i/>
          <w:sz w:val="28"/>
          <w:szCs w:val="28"/>
        </w:rPr>
        <w:t>)</w:t>
      </w: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Default="00747191" w:rsidP="009A0138">
      <w:pPr>
        <w:suppressAutoHyphens/>
        <w:ind w:right="-1"/>
        <w:jc w:val="center"/>
        <w:rPr>
          <w:i/>
          <w:sz w:val="28"/>
          <w:szCs w:val="28"/>
        </w:rPr>
      </w:pPr>
    </w:p>
    <w:p w:rsidR="008311A4" w:rsidRPr="00285538" w:rsidRDefault="008311A4"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6D3D82">
        <w:rPr>
          <w:b/>
          <w:caps/>
          <w:sz w:val="28"/>
          <w:szCs w:val="28"/>
        </w:rPr>
        <w:t>4</w:t>
      </w:r>
      <w:r w:rsidR="006C079F">
        <w:rPr>
          <w:sz w:val="28"/>
          <w:szCs w:val="28"/>
        </w:rPr>
        <w:br w:type="page"/>
      </w:r>
    </w:p>
    <w:p w:rsidR="00235305" w:rsidRDefault="00235305" w:rsidP="00235305">
      <w:pPr>
        <w:ind w:left="5040"/>
        <w:rPr>
          <w:b/>
          <w:bCs/>
          <w:sz w:val="32"/>
          <w:szCs w:val="32"/>
        </w:rPr>
      </w:pPr>
    </w:p>
    <w:p w:rsidR="00235305" w:rsidRPr="00235305" w:rsidRDefault="00C50157" w:rsidP="00FC38AC">
      <w:pPr>
        <w:pStyle w:val="13"/>
        <w:jc w:val="center"/>
      </w:pPr>
      <w:r w:rsidRPr="00235305">
        <w:t>СОДЕРЖАНИЕ</w:t>
      </w:r>
    </w:p>
    <w:p w:rsidR="00235305" w:rsidRPr="00235305" w:rsidRDefault="00235305" w:rsidP="00235305"/>
    <w:p w:rsidR="006E050D" w:rsidRPr="006E050D" w:rsidRDefault="0069282B">
      <w:pPr>
        <w:pStyle w:val="13"/>
        <w:tabs>
          <w:tab w:val="left" w:pos="440"/>
        </w:tabs>
        <w:rPr>
          <w:rFonts w:asciiTheme="minorHAnsi" w:eastAsiaTheme="minorEastAsia" w:hAnsiTheme="minorHAnsi" w:cstheme="minorBidi"/>
          <w:b w:val="0"/>
          <w:noProof/>
          <w:sz w:val="22"/>
          <w:szCs w:val="22"/>
        </w:rPr>
      </w:pPr>
      <w:r w:rsidRPr="006E050D">
        <w:rPr>
          <w:b w:val="0"/>
          <w:sz w:val="24"/>
          <w:szCs w:val="24"/>
        </w:rPr>
        <w:fldChar w:fldCharType="begin"/>
      </w:r>
      <w:r w:rsidR="00235305" w:rsidRPr="006E050D">
        <w:rPr>
          <w:b w:val="0"/>
          <w:sz w:val="24"/>
          <w:szCs w:val="24"/>
        </w:rPr>
        <w:instrText xml:space="preserve"> TOC \o "1-3" \h \z \u </w:instrText>
      </w:r>
      <w:r w:rsidRPr="006E050D">
        <w:rPr>
          <w:b w:val="0"/>
          <w:sz w:val="24"/>
          <w:szCs w:val="24"/>
        </w:rPr>
        <w:fldChar w:fldCharType="separate"/>
      </w:r>
      <w:hyperlink w:anchor="_Toc120645913" w:history="1">
        <w:r w:rsidR="006E050D" w:rsidRPr="006E050D">
          <w:rPr>
            <w:rStyle w:val="af4"/>
            <w:b w:val="0"/>
            <w:noProof/>
          </w:rPr>
          <w:t>1.</w:t>
        </w:r>
        <w:r w:rsidR="006E050D" w:rsidRPr="006E050D">
          <w:rPr>
            <w:rFonts w:asciiTheme="minorHAnsi" w:eastAsiaTheme="minorEastAsia" w:hAnsiTheme="minorHAnsi" w:cstheme="minorBidi"/>
            <w:b w:val="0"/>
            <w:noProof/>
            <w:sz w:val="22"/>
            <w:szCs w:val="22"/>
          </w:rPr>
          <w:tab/>
        </w:r>
        <w:r w:rsidR="006E050D" w:rsidRPr="006E050D">
          <w:rPr>
            <w:rStyle w:val="af4"/>
            <w:b w:val="0"/>
            <w:noProof/>
          </w:rPr>
          <w:t>Наименование дисциплины</w:t>
        </w:r>
        <w:r w:rsidR="006E050D" w:rsidRPr="006E050D">
          <w:rPr>
            <w:b w:val="0"/>
            <w:noProof/>
            <w:webHidden/>
          </w:rPr>
          <w:tab/>
        </w:r>
        <w:r w:rsidR="005C3541">
          <w:rPr>
            <w:b w:val="0"/>
            <w:noProof/>
            <w:webHidden/>
          </w:rPr>
          <w:t>2</w:t>
        </w:r>
      </w:hyperlink>
    </w:p>
    <w:p w:rsidR="006E050D" w:rsidRPr="006E050D" w:rsidRDefault="00D57346">
      <w:pPr>
        <w:pStyle w:val="13"/>
        <w:rPr>
          <w:rFonts w:asciiTheme="minorHAnsi" w:eastAsiaTheme="minorEastAsia" w:hAnsiTheme="minorHAnsi" w:cstheme="minorBidi"/>
          <w:b w:val="0"/>
          <w:noProof/>
          <w:sz w:val="22"/>
          <w:szCs w:val="22"/>
        </w:rPr>
      </w:pPr>
      <w:hyperlink w:anchor="_Toc120645914" w:history="1">
        <w:r w:rsidR="006E050D" w:rsidRPr="006E050D">
          <w:rPr>
            <w:rStyle w:val="af4"/>
            <w:b w:val="0"/>
            <w:noProof/>
            <w:lang w:eastAsia="en-US"/>
          </w:rPr>
          <w:t>2</w:t>
        </w:r>
        <w:r w:rsidR="006E050D" w:rsidRPr="006E050D">
          <w:rPr>
            <w:rStyle w:val="af4"/>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E050D" w:rsidRPr="006E050D">
          <w:rPr>
            <w:b w:val="0"/>
            <w:noProof/>
            <w:webHidden/>
          </w:rPr>
          <w:tab/>
        </w:r>
        <w:r w:rsidR="005C3541">
          <w:rPr>
            <w:b w:val="0"/>
            <w:noProof/>
            <w:webHidden/>
          </w:rPr>
          <w:t>2</w:t>
        </w:r>
      </w:hyperlink>
    </w:p>
    <w:p w:rsidR="006E050D" w:rsidRPr="006E050D" w:rsidRDefault="00D57346">
      <w:pPr>
        <w:pStyle w:val="13"/>
        <w:rPr>
          <w:rFonts w:asciiTheme="minorHAnsi" w:eastAsiaTheme="minorEastAsia" w:hAnsiTheme="minorHAnsi" w:cstheme="minorBidi"/>
          <w:b w:val="0"/>
          <w:noProof/>
          <w:sz w:val="22"/>
          <w:szCs w:val="22"/>
        </w:rPr>
      </w:pPr>
      <w:hyperlink w:anchor="_Toc120645916" w:history="1">
        <w:r w:rsidR="006E050D" w:rsidRPr="006E050D">
          <w:rPr>
            <w:rStyle w:val="af4"/>
            <w:b w:val="0"/>
            <w:noProof/>
          </w:rPr>
          <w:t>3. Место дисциплины в структуре образовательной программы</w:t>
        </w:r>
        <w:r w:rsidR="006E050D" w:rsidRPr="006E050D">
          <w:rPr>
            <w:b w:val="0"/>
            <w:noProof/>
            <w:webHidden/>
          </w:rPr>
          <w:tab/>
        </w:r>
        <w:r w:rsidR="005C3541">
          <w:rPr>
            <w:b w:val="0"/>
            <w:noProof/>
            <w:webHidden/>
          </w:rPr>
          <w:t>4</w:t>
        </w:r>
      </w:hyperlink>
    </w:p>
    <w:p w:rsidR="006E050D" w:rsidRPr="006E050D" w:rsidRDefault="00D57346">
      <w:pPr>
        <w:pStyle w:val="13"/>
        <w:rPr>
          <w:rFonts w:asciiTheme="minorHAnsi" w:eastAsiaTheme="minorEastAsia" w:hAnsiTheme="minorHAnsi" w:cstheme="minorBidi"/>
          <w:b w:val="0"/>
          <w:noProof/>
          <w:sz w:val="22"/>
          <w:szCs w:val="22"/>
        </w:rPr>
      </w:pPr>
      <w:hyperlink w:anchor="_Toc120645917" w:history="1">
        <w:r w:rsidR="006E050D" w:rsidRPr="006E050D">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E050D" w:rsidRPr="006E050D">
          <w:rPr>
            <w:b w:val="0"/>
            <w:noProof/>
            <w:webHidden/>
          </w:rPr>
          <w:tab/>
        </w:r>
        <w:r w:rsidR="005C3541">
          <w:rPr>
            <w:b w:val="0"/>
            <w:noProof/>
            <w:webHidden/>
          </w:rPr>
          <w:t>4</w:t>
        </w:r>
      </w:hyperlink>
    </w:p>
    <w:p w:rsidR="006E050D" w:rsidRDefault="00D57346">
      <w:pPr>
        <w:pStyle w:val="13"/>
        <w:rPr>
          <w:b w:val="0"/>
          <w:noProof/>
        </w:rPr>
      </w:pPr>
      <w:hyperlink w:anchor="_Toc120645918" w:history="1">
        <w:r w:rsidR="006E050D" w:rsidRPr="006E050D">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E050D" w:rsidRPr="006E050D">
          <w:rPr>
            <w:b w:val="0"/>
            <w:noProof/>
            <w:webHidden/>
          </w:rPr>
          <w:tab/>
        </w:r>
        <w:r w:rsidR="005C3541">
          <w:rPr>
            <w:b w:val="0"/>
            <w:noProof/>
            <w:webHidden/>
          </w:rPr>
          <w:t>5</w:t>
        </w:r>
      </w:hyperlink>
    </w:p>
    <w:p w:rsidR="008311A4" w:rsidRPr="008311A4" w:rsidRDefault="008311A4" w:rsidP="008311A4">
      <w:pPr>
        <w:rPr>
          <w:rFonts w:eastAsiaTheme="minorEastAsia"/>
          <w:sz w:val="28"/>
        </w:rPr>
      </w:pPr>
      <w:r w:rsidRPr="008311A4">
        <w:rPr>
          <w:rFonts w:eastAsiaTheme="minorEastAsia"/>
          <w:sz w:val="28"/>
        </w:rPr>
        <w:t>5.1. Содержание дисциплины</w:t>
      </w:r>
      <w:r w:rsidR="005C3541">
        <w:rPr>
          <w:rFonts w:eastAsiaTheme="minorEastAsia"/>
          <w:sz w:val="28"/>
        </w:rPr>
        <w:t>…………………………………………………………….5</w:t>
      </w:r>
    </w:p>
    <w:p w:rsidR="008311A4" w:rsidRPr="008311A4" w:rsidRDefault="008311A4" w:rsidP="008311A4">
      <w:pPr>
        <w:rPr>
          <w:rFonts w:eastAsiaTheme="minorEastAsia"/>
          <w:sz w:val="28"/>
        </w:rPr>
      </w:pPr>
      <w:r w:rsidRPr="008311A4">
        <w:rPr>
          <w:rFonts w:eastAsiaTheme="minorEastAsia"/>
          <w:sz w:val="28"/>
        </w:rPr>
        <w:t>5.2. Учебно-тематиченский план</w:t>
      </w:r>
      <w:r w:rsidR="005C3541">
        <w:rPr>
          <w:rFonts w:eastAsiaTheme="minorEastAsia"/>
          <w:sz w:val="28"/>
        </w:rPr>
        <w:t>………………………………………………………...6</w:t>
      </w:r>
    </w:p>
    <w:p w:rsidR="008311A4" w:rsidRPr="008311A4" w:rsidRDefault="008311A4" w:rsidP="008311A4">
      <w:pPr>
        <w:rPr>
          <w:rFonts w:eastAsiaTheme="minorEastAsia"/>
          <w:sz w:val="28"/>
        </w:rPr>
      </w:pPr>
      <w:r w:rsidRPr="008311A4">
        <w:rPr>
          <w:rFonts w:eastAsiaTheme="minorEastAsia"/>
          <w:sz w:val="28"/>
        </w:rPr>
        <w:t>5.3. Содержание семинаров, практических занятий</w:t>
      </w:r>
      <w:r w:rsidR="005C3541">
        <w:rPr>
          <w:rFonts w:eastAsiaTheme="minorEastAsia"/>
          <w:sz w:val="28"/>
        </w:rPr>
        <w:t>……………………………………7</w:t>
      </w:r>
    </w:p>
    <w:p w:rsidR="006E050D" w:rsidRDefault="00D57346">
      <w:pPr>
        <w:pStyle w:val="13"/>
        <w:rPr>
          <w:b w:val="0"/>
          <w:noProof/>
        </w:rPr>
      </w:pPr>
      <w:hyperlink w:anchor="_Toc120645922" w:history="1">
        <w:r w:rsidR="006E050D" w:rsidRPr="006E050D">
          <w:rPr>
            <w:rStyle w:val="af4"/>
            <w:b w:val="0"/>
            <w:noProof/>
          </w:rPr>
          <w:t>6. Перечень учебно-методического обеспечения для самостоятельной работы обучающихся по дисциплине</w:t>
        </w:r>
        <w:r w:rsidR="006E050D" w:rsidRPr="006E050D">
          <w:rPr>
            <w:b w:val="0"/>
            <w:noProof/>
            <w:webHidden/>
          </w:rPr>
          <w:tab/>
        </w:r>
        <w:r w:rsidR="005C3541">
          <w:rPr>
            <w:b w:val="0"/>
            <w:noProof/>
            <w:webHidden/>
          </w:rPr>
          <w:t>8</w:t>
        </w:r>
      </w:hyperlink>
    </w:p>
    <w:p w:rsidR="008311A4" w:rsidRDefault="008311A4" w:rsidP="008311A4">
      <w:pPr>
        <w:jc w:val="both"/>
        <w:rPr>
          <w:rFonts w:eastAsiaTheme="minorEastAsia"/>
          <w:sz w:val="28"/>
        </w:rPr>
      </w:pPr>
      <w:r>
        <w:rPr>
          <w:rFonts w:eastAsiaTheme="minorEastAsia"/>
          <w:sz w:val="28"/>
        </w:rPr>
        <w:t>6.1. Перечень вопросов, отводимых на самостоятельное освоение дисциплины, формы внеаудиторной самостоятельной работы</w:t>
      </w:r>
      <w:r w:rsidR="005C3541">
        <w:rPr>
          <w:rFonts w:eastAsiaTheme="minorEastAsia"/>
          <w:sz w:val="28"/>
        </w:rPr>
        <w:t>……………………………………….8</w:t>
      </w:r>
    </w:p>
    <w:p w:rsidR="008311A4" w:rsidRPr="008311A4" w:rsidRDefault="008311A4" w:rsidP="008311A4">
      <w:pPr>
        <w:rPr>
          <w:rFonts w:eastAsiaTheme="minorEastAsia"/>
          <w:sz w:val="28"/>
        </w:rPr>
      </w:pPr>
      <w:r w:rsidRPr="008311A4">
        <w:rPr>
          <w:rFonts w:eastAsiaTheme="minorEastAsia"/>
          <w:sz w:val="28"/>
        </w:rPr>
        <w:t>6.2. Перечень вопросов, заданий, тем для подготовки к текущему контролю</w:t>
      </w:r>
      <w:r w:rsidR="005C3541">
        <w:rPr>
          <w:rFonts w:eastAsiaTheme="minorEastAsia"/>
          <w:sz w:val="28"/>
        </w:rPr>
        <w:t>……….9</w:t>
      </w:r>
    </w:p>
    <w:p w:rsidR="006E050D" w:rsidRPr="006E050D" w:rsidRDefault="00D57346">
      <w:pPr>
        <w:pStyle w:val="13"/>
        <w:rPr>
          <w:rFonts w:asciiTheme="minorHAnsi" w:eastAsiaTheme="minorEastAsia" w:hAnsiTheme="minorHAnsi" w:cstheme="minorBidi"/>
          <w:b w:val="0"/>
          <w:noProof/>
          <w:sz w:val="22"/>
          <w:szCs w:val="22"/>
        </w:rPr>
      </w:pPr>
      <w:hyperlink w:anchor="_Toc120645926" w:history="1">
        <w:r w:rsidR="006E050D" w:rsidRPr="006E050D">
          <w:rPr>
            <w:rStyle w:val="af4"/>
            <w:b w:val="0"/>
            <w:noProof/>
          </w:rPr>
          <w:t>7. Фонд оценочных средств для проведения промежуточной аттестации обучающихся по дисциплине</w:t>
        </w:r>
        <w:r w:rsidR="006E050D" w:rsidRPr="006E050D">
          <w:rPr>
            <w:b w:val="0"/>
            <w:noProof/>
            <w:webHidden/>
          </w:rPr>
          <w:tab/>
        </w:r>
        <w:r w:rsidR="0069282B" w:rsidRPr="006E050D">
          <w:rPr>
            <w:b w:val="0"/>
            <w:noProof/>
            <w:webHidden/>
          </w:rPr>
          <w:fldChar w:fldCharType="begin"/>
        </w:r>
        <w:r w:rsidR="006E050D" w:rsidRPr="006E050D">
          <w:rPr>
            <w:b w:val="0"/>
            <w:noProof/>
            <w:webHidden/>
          </w:rPr>
          <w:instrText xml:space="preserve"> PAGEREF _Toc120645926 \h </w:instrText>
        </w:r>
        <w:r w:rsidR="0069282B" w:rsidRPr="006E050D">
          <w:rPr>
            <w:b w:val="0"/>
            <w:noProof/>
            <w:webHidden/>
          </w:rPr>
        </w:r>
        <w:r w:rsidR="0069282B" w:rsidRPr="006E050D">
          <w:rPr>
            <w:b w:val="0"/>
            <w:noProof/>
            <w:webHidden/>
          </w:rPr>
          <w:fldChar w:fldCharType="separate"/>
        </w:r>
        <w:r w:rsidR="005E624A">
          <w:rPr>
            <w:b w:val="0"/>
            <w:noProof/>
            <w:webHidden/>
          </w:rPr>
          <w:t>1</w:t>
        </w:r>
        <w:r w:rsidR="005C3541">
          <w:rPr>
            <w:b w:val="0"/>
            <w:noProof/>
            <w:webHidden/>
          </w:rPr>
          <w:t>0</w:t>
        </w:r>
        <w:r w:rsidR="0069282B" w:rsidRPr="006E050D">
          <w:rPr>
            <w:b w:val="0"/>
            <w:noProof/>
            <w:webHidden/>
          </w:rPr>
          <w:fldChar w:fldCharType="end"/>
        </w:r>
      </w:hyperlink>
    </w:p>
    <w:p w:rsidR="006E050D" w:rsidRPr="006E050D" w:rsidRDefault="00D57346">
      <w:pPr>
        <w:pStyle w:val="13"/>
        <w:rPr>
          <w:rFonts w:asciiTheme="minorHAnsi" w:eastAsiaTheme="minorEastAsia" w:hAnsiTheme="minorHAnsi" w:cstheme="minorBidi"/>
          <w:b w:val="0"/>
          <w:noProof/>
          <w:sz w:val="22"/>
          <w:szCs w:val="22"/>
        </w:rPr>
      </w:pPr>
      <w:hyperlink w:anchor="_Toc120645929" w:history="1">
        <w:r w:rsidR="006E050D" w:rsidRPr="006E050D">
          <w:rPr>
            <w:rStyle w:val="af4"/>
            <w:b w:val="0"/>
            <w:noProof/>
          </w:rPr>
          <w:t>8. Перечень основной и дополнительной учебной литературы, необходимой для освоения дисциплины</w:t>
        </w:r>
        <w:r w:rsidR="006E050D" w:rsidRPr="006E050D">
          <w:rPr>
            <w:b w:val="0"/>
            <w:noProof/>
            <w:webHidden/>
          </w:rPr>
          <w:tab/>
        </w:r>
        <w:r w:rsidR="0069282B" w:rsidRPr="006E050D">
          <w:rPr>
            <w:b w:val="0"/>
            <w:noProof/>
            <w:webHidden/>
          </w:rPr>
          <w:fldChar w:fldCharType="begin"/>
        </w:r>
        <w:r w:rsidR="006E050D" w:rsidRPr="006E050D">
          <w:rPr>
            <w:b w:val="0"/>
            <w:noProof/>
            <w:webHidden/>
          </w:rPr>
          <w:instrText xml:space="preserve"> PAGEREF _Toc120645929 \h </w:instrText>
        </w:r>
        <w:r w:rsidR="0069282B" w:rsidRPr="006E050D">
          <w:rPr>
            <w:b w:val="0"/>
            <w:noProof/>
            <w:webHidden/>
          </w:rPr>
        </w:r>
        <w:r w:rsidR="0069282B" w:rsidRPr="006E050D">
          <w:rPr>
            <w:b w:val="0"/>
            <w:noProof/>
            <w:webHidden/>
          </w:rPr>
          <w:fldChar w:fldCharType="separate"/>
        </w:r>
        <w:r w:rsidR="005E624A">
          <w:rPr>
            <w:b w:val="0"/>
            <w:noProof/>
            <w:webHidden/>
          </w:rPr>
          <w:t>1</w:t>
        </w:r>
        <w:r w:rsidR="005C3541">
          <w:rPr>
            <w:b w:val="0"/>
            <w:noProof/>
            <w:webHidden/>
          </w:rPr>
          <w:t>6</w:t>
        </w:r>
        <w:r w:rsidR="0069282B" w:rsidRPr="006E050D">
          <w:rPr>
            <w:b w:val="0"/>
            <w:noProof/>
            <w:webHidden/>
          </w:rPr>
          <w:fldChar w:fldCharType="end"/>
        </w:r>
      </w:hyperlink>
    </w:p>
    <w:p w:rsidR="006E050D" w:rsidRPr="006E050D" w:rsidRDefault="00D57346">
      <w:pPr>
        <w:pStyle w:val="13"/>
        <w:rPr>
          <w:rFonts w:asciiTheme="minorHAnsi" w:eastAsiaTheme="minorEastAsia" w:hAnsiTheme="minorHAnsi" w:cstheme="minorBidi"/>
          <w:b w:val="0"/>
          <w:noProof/>
          <w:sz w:val="22"/>
          <w:szCs w:val="22"/>
        </w:rPr>
      </w:pPr>
      <w:hyperlink w:anchor="_Toc120645930" w:history="1">
        <w:r w:rsidR="006E050D" w:rsidRPr="006E050D">
          <w:rPr>
            <w:rStyle w:val="af4"/>
            <w:b w:val="0"/>
            <w:noProof/>
          </w:rPr>
          <w:t>9. Перечень ресурсов информационно-телекоммуникационной сети «Интернет», необходимых для освоения дисциплины</w:t>
        </w:r>
        <w:r w:rsidR="006E050D" w:rsidRPr="006E050D">
          <w:rPr>
            <w:b w:val="0"/>
            <w:noProof/>
            <w:webHidden/>
          </w:rPr>
          <w:tab/>
        </w:r>
        <w:r w:rsidR="0069282B" w:rsidRPr="006E050D">
          <w:rPr>
            <w:b w:val="0"/>
            <w:noProof/>
            <w:webHidden/>
          </w:rPr>
          <w:fldChar w:fldCharType="begin"/>
        </w:r>
        <w:r w:rsidR="006E050D" w:rsidRPr="006E050D">
          <w:rPr>
            <w:b w:val="0"/>
            <w:noProof/>
            <w:webHidden/>
          </w:rPr>
          <w:instrText xml:space="preserve"> PAGEREF _Toc120645930 \h </w:instrText>
        </w:r>
        <w:r w:rsidR="0069282B" w:rsidRPr="006E050D">
          <w:rPr>
            <w:b w:val="0"/>
            <w:noProof/>
            <w:webHidden/>
          </w:rPr>
        </w:r>
        <w:r w:rsidR="0069282B" w:rsidRPr="006E050D">
          <w:rPr>
            <w:b w:val="0"/>
            <w:noProof/>
            <w:webHidden/>
          </w:rPr>
          <w:fldChar w:fldCharType="separate"/>
        </w:r>
        <w:r w:rsidR="005E624A">
          <w:rPr>
            <w:b w:val="0"/>
            <w:noProof/>
            <w:webHidden/>
          </w:rPr>
          <w:t>1</w:t>
        </w:r>
        <w:r w:rsidR="005C3541">
          <w:rPr>
            <w:b w:val="0"/>
            <w:noProof/>
            <w:webHidden/>
          </w:rPr>
          <w:t>7</w:t>
        </w:r>
        <w:r w:rsidR="0069282B" w:rsidRPr="006E050D">
          <w:rPr>
            <w:b w:val="0"/>
            <w:noProof/>
            <w:webHidden/>
          </w:rPr>
          <w:fldChar w:fldCharType="end"/>
        </w:r>
      </w:hyperlink>
    </w:p>
    <w:p w:rsidR="006E050D" w:rsidRPr="006E050D" w:rsidRDefault="00D57346">
      <w:pPr>
        <w:pStyle w:val="13"/>
        <w:rPr>
          <w:rFonts w:asciiTheme="minorHAnsi" w:eastAsiaTheme="minorEastAsia" w:hAnsiTheme="minorHAnsi" w:cstheme="minorBidi"/>
          <w:b w:val="0"/>
          <w:noProof/>
          <w:sz w:val="22"/>
          <w:szCs w:val="22"/>
        </w:rPr>
      </w:pPr>
      <w:hyperlink w:anchor="_Toc120645931" w:history="1">
        <w:r w:rsidR="006E050D" w:rsidRPr="006E050D">
          <w:rPr>
            <w:rStyle w:val="af4"/>
            <w:b w:val="0"/>
            <w:noProof/>
          </w:rPr>
          <w:t>10. Методические указания для обучающихся по освоению дисциплины</w:t>
        </w:r>
        <w:r w:rsidR="006E050D" w:rsidRPr="006E050D">
          <w:rPr>
            <w:b w:val="0"/>
            <w:noProof/>
            <w:webHidden/>
          </w:rPr>
          <w:tab/>
        </w:r>
        <w:r w:rsidR="005C3541">
          <w:rPr>
            <w:b w:val="0"/>
            <w:noProof/>
            <w:webHidden/>
          </w:rPr>
          <w:t>18</w:t>
        </w:r>
      </w:hyperlink>
    </w:p>
    <w:p w:rsidR="006E050D" w:rsidRPr="006E050D" w:rsidRDefault="00D57346">
      <w:pPr>
        <w:pStyle w:val="13"/>
        <w:rPr>
          <w:rFonts w:asciiTheme="minorHAnsi" w:eastAsiaTheme="minorEastAsia" w:hAnsiTheme="minorHAnsi" w:cstheme="minorBidi"/>
          <w:b w:val="0"/>
          <w:noProof/>
          <w:sz w:val="22"/>
          <w:szCs w:val="22"/>
        </w:rPr>
      </w:pPr>
      <w:hyperlink w:anchor="_Toc120645932" w:history="1">
        <w:r w:rsidR="006E050D" w:rsidRPr="006E050D">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E050D" w:rsidRPr="006E050D">
          <w:rPr>
            <w:b w:val="0"/>
            <w:noProof/>
            <w:webHidden/>
          </w:rPr>
          <w:tab/>
        </w:r>
        <w:r w:rsidR="0069282B" w:rsidRPr="006E050D">
          <w:rPr>
            <w:b w:val="0"/>
            <w:noProof/>
            <w:webHidden/>
          </w:rPr>
          <w:fldChar w:fldCharType="begin"/>
        </w:r>
        <w:r w:rsidR="006E050D" w:rsidRPr="006E050D">
          <w:rPr>
            <w:b w:val="0"/>
            <w:noProof/>
            <w:webHidden/>
          </w:rPr>
          <w:instrText xml:space="preserve"> PAGEREF _Toc120645932 \h </w:instrText>
        </w:r>
        <w:r w:rsidR="0069282B" w:rsidRPr="006E050D">
          <w:rPr>
            <w:b w:val="0"/>
            <w:noProof/>
            <w:webHidden/>
          </w:rPr>
        </w:r>
        <w:r w:rsidR="0069282B" w:rsidRPr="006E050D">
          <w:rPr>
            <w:b w:val="0"/>
            <w:noProof/>
            <w:webHidden/>
          </w:rPr>
          <w:fldChar w:fldCharType="separate"/>
        </w:r>
        <w:r w:rsidR="005E624A">
          <w:rPr>
            <w:b w:val="0"/>
            <w:noProof/>
            <w:webHidden/>
          </w:rPr>
          <w:t>2</w:t>
        </w:r>
        <w:r w:rsidR="004547BA">
          <w:rPr>
            <w:b w:val="0"/>
            <w:noProof/>
            <w:webHidden/>
          </w:rPr>
          <w:t>1</w:t>
        </w:r>
        <w:bookmarkStart w:id="0" w:name="_GoBack"/>
        <w:bookmarkEnd w:id="0"/>
        <w:r w:rsidR="0069282B" w:rsidRPr="006E050D">
          <w:rPr>
            <w:b w:val="0"/>
            <w:noProof/>
            <w:webHidden/>
          </w:rPr>
          <w:fldChar w:fldCharType="end"/>
        </w:r>
      </w:hyperlink>
    </w:p>
    <w:p w:rsidR="006E050D" w:rsidRPr="006E050D" w:rsidRDefault="00D57346">
      <w:pPr>
        <w:pStyle w:val="13"/>
        <w:rPr>
          <w:rFonts w:asciiTheme="minorHAnsi" w:eastAsiaTheme="minorEastAsia" w:hAnsiTheme="minorHAnsi" w:cstheme="minorBidi"/>
          <w:b w:val="0"/>
          <w:noProof/>
          <w:sz w:val="22"/>
          <w:szCs w:val="22"/>
        </w:rPr>
      </w:pPr>
      <w:hyperlink w:anchor="_Toc120645933" w:history="1">
        <w:r w:rsidR="006E050D" w:rsidRPr="006E050D">
          <w:rPr>
            <w:rStyle w:val="af4"/>
            <w:b w:val="0"/>
            <w:noProof/>
          </w:rPr>
          <w:t>12. Описание материально-технической базы, необходимой для осуществления образовательного процесса по дисциплине</w:t>
        </w:r>
        <w:r w:rsidR="006E050D" w:rsidRPr="006E050D">
          <w:rPr>
            <w:b w:val="0"/>
            <w:noProof/>
            <w:webHidden/>
          </w:rPr>
          <w:tab/>
        </w:r>
        <w:r w:rsidR="0069282B" w:rsidRPr="006E050D">
          <w:rPr>
            <w:b w:val="0"/>
            <w:noProof/>
            <w:webHidden/>
          </w:rPr>
          <w:fldChar w:fldCharType="begin"/>
        </w:r>
        <w:r w:rsidR="006E050D" w:rsidRPr="006E050D">
          <w:rPr>
            <w:b w:val="0"/>
            <w:noProof/>
            <w:webHidden/>
          </w:rPr>
          <w:instrText xml:space="preserve"> PAGEREF _Toc120645933 \h </w:instrText>
        </w:r>
        <w:r w:rsidR="0069282B" w:rsidRPr="006E050D">
          <w:rPr>
            <w:b w:val="0"/>
            <w:noProof/>
            <w:webHidden/>
          </w:rPr>
        </w:r>
        <w:r w:rsidR="0069282B" w:rsidRPr="006E050D">
          <w:rPr>
            <w:b w:val="0"/>
            <w:noProof/>
            <w:webHidden/>
          </w:rPr>
          <w:fldChar w:fldCharType="separate"/>
        </w:r>
        <w:r w:rsidR="005E624A">
          <w:rPr>
            <w:b w:val="0"/>
            <w:noProof/>
            <w:webHidden/>
          </w:rPr>
          <w:t>2</w:t>
        </w:r>
        <w:r w:rsidR="005C3541">
          <w:rPr>
            <w:b w:val="0"/>
            <w:noProof/>
            <w:webHidden/>
          </w:rPr>
          <w:t>2</w:t>
        </w:r>
        <w:r w:rsidR="0069282B" w:rsidRPr="006E050D">
          <w:rPr>
            <w:b w:val="0"/>
            <w:noProof/>
            <w:webHidden/>
          </w:rPr>
          <w:fldChar w:fldCharType="end"/>
        </w:r>
      </w:hyperlink>
    </w:p>
    <w:p w:rsidR="00235305" w:rsidRDefault="0069282B" w:rsidP="002D09DB">
      <w:pPr>
        <w:ind w:left="5040"/>
        <w:jc w:val="both"/>
      </w:pPr>
      <w:r w:rsidRPr="006E050D">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5C3541">
      <w:pPr>
        <w:pStyle w:val="1"/>
        <w:numPr>
          <w:ilvl w:val="0"/>
          <w:numId w:val="39"/>
        </w:numPr>
        <w:spacing w:before="0" w:beforeAutospacing="0" w:after="0" w:afterAutospacing="0" w:line="360" w:lineRule="auto"/>
        <w:ind w:left="142" w:hanging="142"/>
        <w:jc w:val="both"/>
      </w:pPr>
      <w:bookmarkStart w:id="1" w:name="_Toc485836342"/>
      <w:bookmarkStart w:id="2" w:name="_Toc41904705"/>
      <w:bookmarkStart w:id="3" w:name="_Toc120645913"/>
      <w:r w:rsidRPr="005C3A10">
        <w:lastRenderedPageBreak/>
        <w:t>Наименование дисциплины</w:t>
      </w:r>
      <w:bookmarkEnd w:id="1"/>
      <w:bookmarkEnd w:id="2"/>
      <w:bookmarkEnd w:id="3"/>
    </w:p>
    <w:p w:rsidR="004145E5" w:rsidRDefault="004145E5" w:rsidP="00FB7101">
      <w:pPr>
        <w:spacing w:line="360" w:lineRule="auto"/>
        <w:ind w:firstLine="709"/>
        <w:jc w:val="both"/>
        <w:rPr>
          <w:sz w:val="28"/>
          <w:szCs w:val="28"/>
        </w:rPr>
      </w:pPr>
      <w:r>
        <w:rPr>
          <w:sz w:val="28"/>
          <w:szCs w:val="28"/>
        </w:rPr>
        <w:t>«</w:t>
      </w:r>
      <w:r w:rsidR="00360EC3">
        <w:rPr>
          <w:sz w:val="28"/>
          <w:szCs w:val="28"/>
        </w:rPr>
        <w:t>Модели и методы генерации</w:t>
      </w:r>
      <w:r w:rsidR="00FE4050">
        <w:rPr>
          <w:sz w:val="28"/>
          <w:szCs w:val="28"/>
        </w:rPr>
        <w:t xml:space="preserve"> изображений</w:t>
      </w:r>
      <w:r>
        <w:rPr>
          <w:sz w:val="28"/>
          <w:szCs w:val="28"/>
        </w:rPr>
        <w:t>».</w:t>
      </w:r>
    </w:p>
    <w:p w:rsidR="008E0485" w:rsidRPr="005C3A10" w:rsidRDefault="008E0485" w:rsidP="00FB7101">
      <w:pPr>
        <w:spacing w:line="360" w:lineRule="auto"/>
        <w:ind w:firstLine="709"/>
        <w:jc w:val="both"/>
        <w:rPr>
          <w:sz w:val="28"/>
          <w:szCs w:val="28"/>
        </w:rPr>
      </w:pPr>
    </w:p>
    <w:p w:rsidR="004145E5" w:rsidRDefault="004145E5" w:rsidP="00FB7101">
      <w:pPr>
        <w:pStyle w:val="1"/>
        <w:spacing w:before="0" w:beforeAutospacing="0" w:after="0" w:afterAutospacing="0" w:line="360" w:lineRule="auto"/>
        <w:jc w:val="both"/>
      </w:pPr>
      <w:bookmarkStart w:id="4" w:name="_Toc120645914"/>
      <w:r w:rsidRPr="008153C3">
        <w:rPr>
          <w:lang w:eastAsia="en-US"/>
        </w:rPr>
        <w:t>2</w:t>
      </w:r>
      <w:r w:rsidRPr="008153C3">
        <w:t xml:space="preserve">. </w:t>
      </w:r>
      <w:bookmarkStart w:id="5" w:name="_Toc41904706"/>
      <w:r w:rsidR="005C3541">
        <w:t xml:space="preserve">    </w:t>
      </w:r>
      <w:r w:rsidRPr="008153C3">
        <w:t xml:space="preserve">Перечень планируемых результатов освоения образовательной программы </w:t>
      </w:r>
      <w:r w:rsidR="005735B3">
        <w:t xml:space="preserve">(перечень компетенций) </w:t>
      </w:r>
      <w:r w:rsidRPr="008153C3">
        <w:t>с указанием индикаторов их достижения и планируемых результатов обучения по дисциплине</w:t>
      </w:r>
      <w:bookmarkEnd w:id="4"/>
      <w:bookmarkEnd w:id="5"/>
    </w:p>
    <w:p w:rsidR="00FB7101" w:rsidRPr="00FB7101" w:rsidRDefault="00FB7101" w:rsidP="00A52EE8">
      <w:pPr>
        <w:pStyle w:val="1"/>
        <w:spacing w:before="0" w:beforeAutospacing="0" w:after="0" w:afterAutospacing="0" w:line="360" w:lineRule="auto"/>
        <w:jc w:val="right"/>
        <w:rPr>
          <w:b w:val="0"/>
          <w:sz w:val="24"/>
          <w:szCs w:val="24"/>
        </w:rPr>
      </w:pPr>
      <w:bookmarkStart w:id="6" w:name="_Toc120645915"/>
      <w:r>
        <w:rPr>
          <w:b w:val="0"/>
          <w:sz w:val="24"/>
          <w:szCs w:val="24"/>
        </w:rPr>
        <w:t>Таблица 1</w:t>
      </w:r>
      <w:bookmarkEnd w:id="6"/>
    </w:p>
    <w:tbl>
      <w:tblPr>
        <w:tblStyle w:val="a8"/>
        <w:tblW w:w="10378" w:type="dxa"/>
        <w:tblInd w:w="-176" w:type="dxa"/>
        <w:tblLayout w:type="fixed"/>
        <w:tblLook w:val="04A0" w:firstRow="1" w:lastRow="0" w:firstColumn="1" w:lastColumn="0" w:noHBand="0" w:noVBand="1"/>
      </w:tblPr>
      <w:tblGrid>
        <w:gridCol w:w="1164"/>
        <w:gridCol w:w="2239"/>
        <w:gridCol w:w="3147"/>
        <w:gridCol w:w="3828"/>
      </w:tblGrid>
      <w:tr w:rsidR="00E16E8A" w:rsidRPr="00B77047" w:rsidTr="005735B3">
        <w:tc>
          <w:tcPr>
            <w:tcW w:w="1164" w:type="dxa"/>
          </w:tcPr>
          <w:p w:rsidR="00E16E8A" w:rsidRPr="00047FE2" w:rsidRDefault="00E16E8A" w:rsidP="008311A4">
            <w:pPr>
              <w:jc w:val="both"/>
              <w:rPr>
                <w:b/>
                <w:sz w:val="24"/>
                <w:szCs w:val="24"/>
              </w:rPr>
            </w:pPr>
            <w:r w:rsidRPr="00047FE2">
              <w:rPr>
                <w:b/>
                <w:sz w:val="24"/>
                <w:szCs w:val="24"/>
              </w:rPr>
              <w:t>Код компе-</w:t>
            </w:r>
          </w:p>
          <w:p w:rsidR="00E16E8A" w:rsidRPr="00047FE2" w:rsidRDefault="00E16E8A" w:rsidP="008311A4">
            <w:pPr>
              <w:jc w:val="both"/>
              <w:rPr>
                <w:b/>
                <w:sz w:val="24"/>
                <w:szCs w:val="24"/>
              </w:rPr>
            </w:pPr>
            <w:r w:rsidRPr="00047FE2">
              <w:rPr>
                <w:b/>
                <w:sz w:val="24"/>
                <w:szCs w:val="24"/>
              </w:rPr>
              <w:t>тенции</w:t>
            </w:r>
          </w:p>
        </w:tc>
        <w:tc>
          <w:tcPr>
            <w:tcW w:w="2239" w:type="dxa"/>
          </w:tcPr>
          <w:p w:rsidR="00E16E8A" w:rsidRPr="00047FE2" w:rsidRDefault="00E16E8A" w:rsidP="008311A4">
            <w:pPr>
              <w:jc w:val="both"/>
              <w:rPr>
                <w:b/>
                <w:sz w:val="24"/>
                <w:szCs w:val="24"/>
              </w:rPr>
            </w:pPr>
            <w:r w:rsidRPr="00047FE2">
              <w:rPr>
                <w:b/>
                <w:sz w:val="24"/>
                <w:szCs w:val="24"/>
              </w:rPr>
              <w:t>Наименование</w:t>
            </w:r>
          </w:p>
          <w:p w:rsidR="00E16E8A" w:rsidRPr="00047FE2" w:rsidRDefault="00E16E8A" w:rsidP="008311A4">
            <w:pPr>
              <w:jc w:val="both"/>
              <w:rPr>
                <w:b/>
                <w:sz w:val="24"/>
                <w:szCs w:val="24"/>
              </w:rPr>
            </w:pPr>
            <w:r w:rsidRPr="00047FE2">
              <w:rPr>
                <w:b/>
                <w:sz w:val="24"/>
                <w:szCs w:val="24"/>
              </w:rPr>
              <w:t>компетенции</w:t>
            </w:r>
          </w:p>
        </w:tc>
        <w:tc>
          <w:tcPr>
            <w:tcW w:w="3147" w:type="dxa"/>
          </w:tcPr>
          <w:p w:rsidR="00E16E8A" w:rsidRPr="00047FE2" w:rsidRDefault="005735B3" w:rsidP="008311A4">
            <w:pPr>
              <w:jc w:val="both"/>
              <w:rPr>
                <w:b/>
                <w:sz w:val="24"/>
                <w:szCs w:val="24"/>
              </w:rPr>
            </w:pPr>
            <w:r>
              <w:rPr>
                <w:b/>
                <w:sz w:val="24"/>
                <w:szCs w:val="24"/>
              </w:rPr>
              <w:t>Индикаторы достижения компетенции</w:t>
            </w:r>
          </w:p>
          <w:p w:rsidR="00E16E8A" w:rsidRPr="00047FE2" w:rsidRDefault="00E16E8A" w:rsidP="008311A4">
            <w:pPr>
              <w:jc w:val="both"/>
              <w:rPr>
                <w:b/>
                <w:sz w:val="24"/>
                <w:szCs w:val="24"/>
              </w:rPr>
            </w:pPr>
          </w:p>
        </w:tc>
        <w:tc>
          <w:tcPr>
            <w:tcW w:w="3828" w:type="dxa"/>
          </w:tcPr>
          <w:p w:rsidR="00E16E8A" w:rsidRPr="00047FE2" w:rsidRDefault="00E16E8A" w:rsidP="008311A4">
            <w:pPr>
              <w:jc w:val="both"/>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007762" w:rsidRPr="00B77047" w:rsidTr="005735B3">
        <w:trPr>
          <w:trHeight w:val="1505"/>
        </w:trPr>
        <w:tc>
          <w:tcPr>
            <w:tcW w:w="1164" w:type="dxa"/>
            <w:vMerge w:val="restart"/>
          </w:tcPr>
          <w:p w:rsidR="00007762" w:rsidRPr="00C5243F" w:rsidRDefault="00007762" w:rsidP="00227AE5">
            <w:pPr>
              <w:rPr>
                <w:b/>
                <w:sz w:val="24"/>
                <w:szCs w:val="24"/>
              </w:rPr>
            </w:pPr>
            <w:r>
              <w:rPr>
                <w:rFonts w:cstheme="minorHAnsi"/>
                <w:b/>
                <w:sz w:val="24"/>
                <w:szCs w:val="24"/>
              </w:rPr>
              <w:t>ПК</w:t>
            </w:r>
            <w:r w:rsidRPr="00C5243F">
              <w:rPr>
                <w:rFonts w:cstheme="minorHAnsi"/>
                <w:b/>
                <w:sz w:val="24"/>
                <w:szCs w:val="24"/>
              </w:rPr>
              <w:t>-</w:t>
            </w:r>
            <w:r>
              <w:rPr>
                <w:rFonts w:cstheme="minorHAnsi"/>
                <w:b/>
                <w:sz w:val="24"/>
                <w:szCs w:val="24"/>
              </w:rPr>
              <w:t>3</w:t>
            </w:r>
          </w:p>
        </w:tc>
        <w:tc>
          <w:tcPr>
            <w:tcW w:w="2239" w:type="dxa"/>
            <w:vMerge w:val="restart"/>
          </w:tcPr>
          <w:p w:rsidR="00007762" w:rsidRPr="00227AE5" w:rsidRDefault="00007762" w:rsidP="008A6074">
            <w:pPr>
              <w:rPr>
                <w:sz w:val="24"/>
                <w:szCs w:val="24"/>
              </w:rPr>
            </w:pPr>
            <w:r w:rsidRPr="00360EC3">
              <w:rPr>
                <w:sz w:val="24"/>
                <w:szCs w:val="24"/>
              </w:rPr>
              <w:t>Способность применять классические методы машинного обучения</w:t>
            </w:r>
          </w:p>
        </w:tc>
        <w:tc>
          <w:tcPr>
            <w:tcW w:w="3147" w:type="dxa"/>
          </w:tcPr>
          <w:p w:rsidR="00007762" w:rsidRPr="00A52EE8" w:rsidRDefault="00A52EE8" w:rsidP="00A52EE8">
            <w:pPr>
              <w:widowControl/>
              <w:autoSpaceDE/>
              <w:autoSpaceDN/>
              <w:adjustRightInd/>
              <w:contextualSpacing/>
              <w:rPr>
                <w:sz w:val="24"/>
                <w:szCs w:val="24"/>
              </w:rPr>
            </w:pPr>
            <w:r w:rsidRPr="00A52EE8">
              <w:rPr>
                <w:sz w:val="24"/>
                <w:szCs w:val="24"/>
              </w:rPr>
              <w:t>1. Демонстрирует знание основ интеллектуального анализа данных и машинного обучения, принципы и особенности применения глубокого обучения.</w:t>
            </w:r>
          </w:p>
        </w:tc>
        <w:tc>
          <w:tcPr>
            <w:tcW w:w="3828" w:type="dxa"/>
          </w:tcPr>
          <w:p w:rsidR="00007762" w:rsidRPr="00A52EE8" w:rsidRDefault="00007762" w:rsidP="008311A4">
            <w:pPr>
              <w:jc w:val="both"/>
              <w:rPr>
                <w:bCs/>
                <w:sz w:val="24"/>
                <w:szCs w:val="24"/>
              </w:rPr>
            </w:pPr>
            <w:r w:rsidRPr="00A52EE8">
              <w:rPr>
                <w:b/>
                <w:bCs/>
                <w:i/>
                <w:sz w:val="24"/>
                <w:szCs w:val="24"/>
              </w:rPr>
              <w:t>Зна</w:t>
            </w:r>
            <w:r w:rsidR="00A52EE8" w:rsidRPr="00A52EE8">
              <w:rPr>
                <w:b/>
                <w:bCs/>
                <w:i/>
                <w:sz w:val="24"/>
                <w:szCs w:val="24"/>
              </w:rPr>
              <w:t>ет</w:t>
            </w:r>
            <w:r w:rsidRPr="00A52EE8">
              <w:rPr>
                <w:b/>
                <w:bCs/>
                <w:i/>
                <w:sz w:val="24"/>
                <w:szCs w:val="24"/>
              </w:rPr>
              <w:t>:</w:t>
            </w:r>
            <w:r w:rsidRPr="00A52EE8">
              <w:rPr>
                <w:bCs/>
                <w:sz w:val="24"/>
                <w:szCs w:val="24"/>
              </w:rPr>
              <w:t xml:space="preserve"> математические модели </w:t>
            </w:r>
            <w:r w:rsidR="00A52EE8" w:rsidRPr="00A52EE8">
              <w:rPr>
                <w:bCs/>
                <w:sz w:val="24"/>
                <w:szCs w:val="24"/>
              </w:rPr>
              <w:t>глубокого обучения для анализа и синтеза изображений</w:t>
            </w:r>
          </w:p>
          <w:p w:rsidR="00A52EE8" w:rsidRPr="00A52EE8" w:rsidRDefault="00A52EE8" w:rsidP="008311A4">
            <w:pPr>
              <w:jc w:val="both"/>
              <w:rPr>
                <w:b/>
                <w:bCs/>
                <w:i/>
                <w:sz w:val="24"/>
                <w:szCs w:val="24"/>
              </w:rPr>
            </w:pPr>
          </w:p>
          <w:p w:rsidR="00007762" w:rsidRPr="005735B3" w:rsidRDefault="00007762" w:rsidP="008311A4">
            <w:pPr>
              <w:jc w:val="both"/>
              <w:rPr>
                <w:strike/>
                <w:sz w:val="24"/>
                <w:szCs w:val="24"/>
                <w:highlight w:val="yellow"/>
              </w:rPr>
            </w:pPr>
            <w:r w:rsidRPr="00A52EE8">
              <w:rPr>
                <w:b/>
                <w:bCs/>
                <w:i/>
                <w:sz w:val="24"/>
                <w:szCs w:val="24"/>
              </w:rPr>
              <w:t>Уме</w:t>
            </w:r>
            <w:r w:rsidR="00A52EE8" w:rsidRPr="00A52EE8">
              <w:rPr>
                <w:b/>
                <w:bCs/>
                <w:i/>
                <w:sz w:val="24"/>
                <w:szCs w:val="24"/>
              </w:rPr>
              <w:t>ет</w:t>
            </w:r>
            <w:r w:rsidRPr="00A52EE8">
              <w:rPr>
                <w:b/>
                <w:bCs/>
                <w:i/>
                <w:sz w:val="24"/>
                <w:szCs w:val="24"/>
              </w:rPr>
              <w:t xml:space="preserve">: </w:t>
            </w:r>
            <w:r w:rsidRPr="00A52EE8">
              <w:rPr>
                <w:sz w:val="24"/>
                <w:szCs w:val="24"/>
              </w:rPr>
              <w:t xml:space="preserve">использовать </w:t>
            </w:r>
            <w:r w:rsidR="00A52EE8" w:rsidRPr="00A52EE8">
              <w:rPr>
                <w:sz w:val="24"/>
                <w:szCs w:val="24"/>
              </w:rPr>
              <w:t>предобученные модели глубокого обучения для синтеза и анализа изображений</w:t>
            </w:r>
          </w:p>
        </w:tc>
      </w:tr>
      <w:tr w:rsidR="00007762" w:rsidRPr="00B77047" w:rsidTr="005735B3">
        <w:trPr>
          <w:trHeight w:val="2418"/>
        </w:trPr>
        <w:tc>
          <w:tcPr>
            <w:tcW w:w="1164" w:type="dxa"/>
            <w:vMerge/>
          </w:tcPr>
          <w:p w:rsidR="00007762" w:rsidRPr="00B77047" w:rsidRDefault="00007762" w:rsidP="008A6074">
            <w:pPr>
              <w:rPr>
                <w:b/>
                <w:sz w:val="24"/>
                <w:szCs w:val="24"/>
              </w:rPr>
            </w:pPr>
          </w:p>
        </w:tc>
        <w:tc>
          <w:tcPr>
            <w:tcW w:w="2239" w:type="dxa"/>
            <w:vMerge/>
          </w:tcPr>
          <w:p w:rsidR="00007762" w:rsidRPr="004C0B54" w:rsidRDefault="00007762" w:rsidP="008A6074">
            <w:pPr>
              <w:rPr>
                <w:sz w:val="24"/>
                <w:szCs w:val="24"/>
              </w:rPr>
            </w:pPr>
          </w:p>
        </w:tc>
        <w:tc>
          <w:tcPr>
            <w:tcW w:w="3147" w:type="dxa"/>
          </w:tcPr>
          <w:p w:rsidR="00007762" w:rsidRPr="00A52EE8" w:rsidRDefault="00A52EE8" w:rsidP="00A52EE8">
            <w:pPr>
              <w:widowControl/>
              <w:autoSpaceDE/>
              <w:autoSpaceDN/>
              <w:adjustRightInd/>
              <w:contextualSpacing/>
              <w:rPr>
                <w:sz w:val="24"/>
                <w:szCs w:val="24"/>
              </w:rPr>
            </w:pPr>
            <w:r w:rsidRPr="00A52EE8">
              <w:rPr>
                <w:sz w:val="24"/>
                <w:szCs w:val="24"/>
              </w:rPr>
              <w:t>2. Демонстрирует знание постановки задач и основные методы обучения с учителем и без учителя и  применяет их на практике.</w:t>
            </w:r>
          </w:p>
        </w:tc>
        <w:tc>
          <w:tcPr>
            <w:tcW w:w="3828" w:type="dxa"/>
          </w:tcPr>
          <w:p w:rsidR="00007762" w:rsidRPr="00A52EE8" w:rsidRDefault="00007762" w:rsidP="008311A4">
            <w:pPr>
              <w:suppressAutoHyphens/>
              <w:jc w:val="both"/>
              <w:rPr>
                <w:sz w:val="24"/>
                <w:szCs w:val="24"/>
              </w:rPr>
            </w:pPr>
            <w:r w:rsidRPr="00A52EE8">
              <w:rPr>
                <w:b/>
                <w:bCs/>
                <w:i/>
                <w:sz w:val="24"/>
                <w:szCs w:val="24"/>
              </w:rPr>
              <w:t>Зна</w:t>
            </w:r>
            <w:r w:rsidR="00A52EE8" w:rsidRPr="00A52EE8">
              <w:rPr>
                <w:b/>
                <w:bCs/>
                <w:i/>
                <w:sz w:val="24"/>
                <w:szCs w:val="24"/>
              </w:rPr>
              <w:t>ет</w:t>
            </w:r>
            <w:r w:rsidRPr="00A52EE8">
              <w:rPr>
                <w:b/>
                <w:bCs/>
                <w:i/>
                <w:sz w:val="24"/>
                <w:szCs w:val="24"/>
              </w:rPr>
              <w:t xml:space="preserve">: </w:t>
            </w:r>
            <w:r w:rsidRPr="00A52EE8">
              <w:rPr>
                <w:sz w:val="24"/>
                <w:szCs w:val="24"/>
              </w:rPr>
              <w:t xml:space="preserve">аппарат стохастических случайных процессов и полей, </w:t>
            </w:r>
            <w:r w:rsidR="00A52EE8" w:rsidRPr="00A52EE8">
              <w:rPr>
                <w:sz w:val="24"/>
                <w:szCs w:val="24"/>
              </w:rPr>
              <w:t>методы идентификации параметров моделей при обучении с учителем</w:t>
            </w:r>
          </w:p>
          <w:p w:rsidR="00A52EE8" w:rsidRPr="00A52EE8" w:rsidRDefault="00A52EE8" w:rsidP="008311A4">
            <w:pPr>
              <w:suppressAutoHyphens/>
              <w:jc w:val="both"/>
              <w:rPr>
                <w:b/>
                <w:bCs/>
                <w:i/>
                <w:strike/>
                <w:sz w:val="24"/>
                <w:szCs w:val="24"/>
              </w:rPr>
            </w:pPr>
          </w:p>
          <w:p w:rsidR="00007762" w:rsidRPr="00A52EE8" w:rsidRDefault="00007762" w:rsidP="008311A4">
            <w:pPr>
              <w:suppressAutoHyphens/>
              <w:jc w:val="both"/>
              <w:rPr>
                <w:b/>
                <w:bCs/>
                <w:i/>
                <w:sz w:val="24"/>
                <w:szCs w:val="24"/>
                <w:highlight w:val="yellow"/>
              </w:rPr>
            </w:pPr>
            <w:r w:rsidRPr="00A52EE8">
              <w:rPr>
                <w:b/>
                <w:bCs/>
                <w:i/>
                <w:sz w:val="24"/>
                <w:szCs w:val="24"/>
              </w:rPr>
              <w:t>Уме</w:t>
            </w:r>
            <w:r w:rsidR="00A52EE8" w:rsidRPr="00A52EE8">
              <w:rPr>
                <w:b/>
                <w:bCs/>
                <w:i/>
                <w:sz w:val="24"/>
                <w:szCs w:val="24"/>
              </w:rPr>
              <w:t>ет</w:t>
            </w:r>
            <w:r w:rsidRPr="00A52EE8">
              <w:rPr>
                <w:b/>
                <w:bCs/>
                <w:i/>
                <w:sz w:val="24"/>
                <w:szCs w:val="24"/>
              </w:rPr>
              <w:t xml:space="preserve">: </w:t>
            </w:r>
            <w:r w:rsidR="00A52EE8" w:rsidRPr="00A52EE8">
              <w:rPr>
                <w:bCs/>
                <w:sz w:val="24"/>
                <w:szCs w:val="24"/>
              </w:rPr>
              <w:t>применять методы обучения с учителем и без для оценки параметров моделей изображений и синтеза изображений</w:t>
            </w:r>
          </w:p>
        </w:tc>
      </w:tr>
      <w:tr w:rsidR="00007762" w:rsidRPr="00B77047" w:rsidTr="005735B3">
        <w:trPr>
          <w:trHeight w:val="750"/>
        </w:trPr>
        <w:tc>
          <w:tcPr>
            <w:tcW w:w="1164" w:type="dxa"/>
            <w:vMerge/>
          </w:tcPr>
          <w:p w:rsidR="00007762" w:rsidRPr="00B77047" w:rsidRDefault="00007762" w:rsidP="008A6074">
            <w:pPr>
              <w:rPr>
                <w:b/>
                <w:sz w:val="24"/>
                <w:szCs w:val="24"/>
              </w:rPr>
            </w:pPr>
          </w:p>
        </w:tc>
        <w:tc>
          <w:tcPr>
            <w:tcW w:w="2239" w:type="dxa"/>
            <w:vMerge/>
          </w:tcPr>
          <w:p w:rsidR="00007762" w:rsidRPr="004C0B54" w:rsidRDefault="00007762" w:rsidP="008A6074">
            <w:pPr>
              <w:rPr>
                <w:sz w:val="24"/>
                <w:szCs w:val="24"/>
              </w:rPr>
            </w:pPr>
          </w:p>
        </w:tc>
        <w:tc>
          <w:tcPr>
            <w:tcW w:w="3147" w:type="dxa"/>
          </w:tcPr>
          <w:p w:rsidR="00007762" w:rsidRPr="005735B3" w:rsidRDefault="00A52EE8" w:rsidP="00A52EE8">
            <w:pPr>
              <w:pStyle w:val="a7"/>
              <w:widowControl/>
              <w:autoSpaceDE/>
              <w:autoSpaceDN/>
              <w:adjustRightInd/>
              <w:ind w:left="0"/>
              <w:contextualSpacing/>
              <w:rPr>
                <w:strike/>
                <w:sz w:val="24"/>
                <w:szCs w:val="24"/>
                <w:highlight w:val="yellow"/>
              </w:rPr>
            </w:pPr>
            <w:r w:rsidRPr="00A52EE8">
              <w:rPr>
                <w:sz w:val="24"/>
                <w:szCs w:val="24"/>
              </w:rPr>
              <w:t>3. Владеет основными инструментальными средствами интеллектуального анализа данных и машинного обучения.</w:t>
            </w:r>
          </w:p>
        </w:tc>
        <w:tc>
          <w:tcPr>
            <w:tcW w:w="3828" w:type="dxa"/>
          </w:tcPr>
          <w:p w:rsidR="00007762" w:rsidRPr="00A52EE8" w:rsidRDefault="00007762" w:rsidP="008311A4">
            <w:pPr>
              <w:jc w:val="both"/>
              <w:rPr>
                <w:bCs/>
                <w:sz w:val="24"/>
                <w:szCs w:val="24"/>
              </w:rPr>
            </w:pPr>
            <w:r w:rsidRPr="00A52EE8">
              <w:rPr>
                <w:b/>
                <w:bCs/>
                <w:i/>
                <w:sz w:val="24"/>
                <w:szCs w:val="24"/>
              </w:rPr>
              <w:t>Зна</w:t>
            </w:r>
            <w:r w:rsidR="00A52EE8" w:rsidRPr="00A52EE8">
              <w:rPr>
                <w:b/>
                <w:bCs/>
                <w:i/>
                <w:sz w:val="24"/>
                <w:szCs w:val="24"/>
              </w:rPr>
              <w:t>ет</w:t>
            </w:r>
            <w:r w:rsidRPr="00A52EE8">
              <w:rPr>
                <w:b/>
                <w:bCs/>
                <w:i/>
                <w:sz w:val="24"/>
                <w:szCs w:val="24"/>
              </w:rPr>
              <w:t xml:space="preserve">: </w:t>
            </w:r>
            <w:r w:rsidRPr="00A52EE8">
              <w:rPr>
                <w:sz w:val="24"/>
                <w:szCs w:val="24"/>
              </w:rPr>
              <w:t xml:space="preserve">традиционные и современные </w:t>
            </w:r>
            <w:r w:rsidR="00A52EE8" w:rsidRPr="00A52EE8">
              <w:rPr>
                <w:sz w:val="24"/>
                <w:szCs w:val="24"/>
              </w:rPr>
              <w:t>инструментальные средства для интеллектуального анализа и синтеза изображений с применением машинного обучения</w:t>
            </w:r>
          </w:p>
          <w:p w:rsidR="00A52EE8" w:rsidRPr="00A52EE8" w:rsidRDefault="00A52EE8" w:rsidP="008311A4">
            <w:pPr>
              <w:suppressAutoHyphens/>
              <w:jc w:val="both"/>
              <w:rPr>
                <w:b/>
                <w:bCs/>
                <w:i/>
                <w:sz w:val="24"/>
                <w:szCs w:val="24"/>
              </w:rPr>
            </w:pPr>
          </w:p>
          <w:p w:rsidR="00007762" w:rsidRDefault="00007762" w:rsidP="008311A4">
            <w:pPr>
              <w:suppressAutoHyphens/>
              <w:jc w:val="both"/>
              <w:rPr>
                <w:sz w:val="24"/>
                <w:szCs w:val="24"/>
              </w:rPr>
            </w:pPr>
            <w:r w:rsidRPr="00A52EE8">
              <w:rPr>
                <w:b/>
                <w:bCs/>
                <w:i/>
                <w:sz w:val="24"/>
                <w:szCs w:val="24"/>
              </w:rPr>
              <w:t>Уме</w:t>
            </w:r>
            <w:r w:rsidR="00A52EE8" w:rsidRPr="00A52EE8">
              <w:rPr>
                <w:b/>
                <w:bCs/>
                <w:i/>
                <w:sz w:val="24"/>
                <w:szCs w:val="24"/>
              </w:rPr>
              <w:t>ет</w:t>
            </w:r>
            <w:r w:rsidRPr="00A52EE8">
              <w:rPr>
                <w:b/>
                <w:bCs/>
                <w:i/>
                <w:sz w:val="24"/>
                <w:szCs w:val="24"/>
              </w:rPr>
              <w:t xml:space="preserve">: </w:t>
            </w:r>
            <w:r w:rsidRPr="00A52EE8">
              <w:rPr>
                <w:sz w:val="24"/>
                <w:szCs w:val="24"/>
              </w:rPr>
              <w:t>применять соответствующие методы генерации изображений</w:t>
            </w:r>
            <w:r w:rsidR="00A52EE8" w:rsidRPr="00A52EE8">
              <w:rPr>
                <w:sz w:val="24"/>
                <w:szCs w:val="24"/>
              </w:rPr>
              <w:t xml:space="preserve"> в специализированных пакетах и программных платформах (фреймворках) посредством интеллектуального анализа данных и машинного обучения</w:t>
            </w:r>
          </w:p>
          <w:p w:rsidR="00A52EE8" w:rsidRDefault="00A52EE8" w:rsidP="008311A4">
            <w:pPr>
              <w:suppressAutoHyphens/>
              <w:jc w:val="both"/>
              <w:rPr>
                <w:sz w:val="24"/>
                <w:szCs w:val="24"/>
              </w:rPr>
            </w:pPr>
          </w:p>
          <w:p w:rsidR="00A52EE8" w:rsidRPr="005735B3" w:rsidRDefault="00A52EE8" w:rsidP="008311A4">
            <w:pPr>
              <w:suppressAutoHyphens/>
              <w:jc w:val="both"/>
              <w:rPr>
                <w:b/>
                <w:bCs/>
                <w:i/>
                <w:strike/>
                <w:sz w:val="24"/>
                <w:szCs w:val="24"/>
                <w:highlight w:val="yellow"/>
              </w:rPr>
            </w:pPr>
          </w:p>
        </w:tc>
      </w:tr>
      <w:tr w:rsidR="00007762" w:rsidRPr="00007762" w:rsidTr="005735B3">
        <w:trPr>
          <w:trHeight w:val="750"/>
        </w:trPr>
        <w:tc>
          <w:tcPr>
            <w:tcW w:w="1164" w:type="dxa"/>
            <w:vMerge w:val="restart"/>
          </w:tcPr>
          <w:p w:rsidR="00007762" w:rsidRPr="00007762" w:rsidRDefault="00007762" w:rsidP="002346CE">
            <w:pPr>
              <w:rPr>
                <w:b/>
                <w:sz w:val="24"/>
                <w:szCs w:val="24"/>
                <w:highlight w:val="yellow"/>
              </w:rPr>
            </w:pPr>
            <w:r w:rsidRPr="00007762">
              <w:rPr>
                <w:b/>
                <w:sz w:val="24"/>
                <w:szCs w:val="24"/>
              </w:rPr>
              <w:lastRenderedPageBreak/>
              <w:t>ПК-4</w:t>
            </w:r>
          </w:p>
        </w:tc>
        <w:tc>
          <w:tcPr>
            <w:tcW w:w="2239" w:type="dxa"/>
            <w:vMerge w:val="restart"/>
          </w:tcPr>
          <w:p w:rsidR="00007762" w:rsidRPr="00007762" w:rsidRDefault="00007762" w:rsidP="008A6074">
            <w:pPr>
              <w:rPr>
                <w:sz w:val="24"/>
                <w:szCs w:val="24"/>
                <w:highlight w:val="yellow"/>
              </w:rPr>
            </w:pPr>
            <w:r w:rsidRPr="00007762">
              <w:rPr>
                <w:sz w:val="24"/>
                <w:szCs w:val="24"/>
              </w:rPr>
              <w:t xml:space="preserve">Способность разрабатывать модели машинного обучения с использованием машинного зрения </w:t>
            </w:r>
          </w:p>
        </w:tc>
        <w:tc>
          <w:tcPr>
            <w:tcW w:w="3147" w:type="dxa"/>
          </w:tcPr>
          <w:p w:rsidR="00007762" w:rsidRPr="00D22133" w:rsidRDefault="005C3541" w:rsidP="00D22133">
            <w:pPr>
              <w:widowControl/>
              <w:autoSpaceDE/>
              <w:autoSpaceDN/>
              <w:adjustRightInd/>
              <w:contextualSpacing/>
              <w:jc w:val="both"/>
              <w:rPr>
                <w:sz w:val="24"/>
                <w:szCs w:val="24"/>
              </w:rPr>
            </w:pPr>
            <w:r>
              <w:rPr>
                <w:sz w:val="24"/>
                <w:szCs w:val="24"/>
              </w:rPr>
              <w:t>1.</w:t>
            </w:r>
            <w:r w:rsidR="00D22133" w:rsidRPr="00D22133">
              <w:rPr>
                <w:sz w:val="24"/>
                <w:szCs w:val="24"/>
              </w:rPr>
              <w:t>Демонстрирует знание основных принципов и порядка применения библиотек, программных платформ (фреймворков) и программных комплексов машинного обучения.</w:t>
            </w:r>
          </w:p>
        </w:tc>
        <w:tc>
          <w:tcPr>
            <w:tcW w:w="3828" w:type="dxa"/>
          </w:tcPr>
          <w:p w:rsidR="00007762" w:rsidRPr="00D22133" w:rsidRDefault="00007762" w:rsidP="008311A4">
            <w:pPr>
              <w:suppressAutoHyphens/>
              <w:jc w:val="both"/>
              <w:rPr>
                <w:sz w:val="24"/>
                <w:szCs w:val="24"/>
              </w:rPr>
            </w:pPr>
            <w:r w:rsidRPr="00D22133">
              <w:rPr>
                <w:b/>
                <w:bCs/>
                <w:i/>
                <w:sz w:val="24"/>
                <w:szCs w:val="24"/>
              </w:rPr>
              <w:t>Зна</w:t>
            </w:r>
            <w:r w:rsidR="00D22133" w:rsidRPr="00D22133">
              <w:rPr>
                <w:b/>
                <w:bCs/>
                <w:i/>
                <w:sz w:val="24"/>
                <w:szCs w:val="24"/>
              </w:rPr>
              <w:t>ет</w:t>
            </w:r>
            <w:r w:rsidRPr="00D22133">
              <w:rPr>
                <w:bCs/>
                <w:i/>
                <w:sz w:val="24"/>
                <w:szCs w:val="24"/>
              </w:rPr>
              <w:t>:</w:t>
            </w:r>
            <w:r w:rsidRPr="00D22133">
              <w:rPr>
                <w:sz w:val="24"/>
                <w:szCs w:val="24"/>
              </w:rPr>
              <w:t xml:space="preserve"> принципы моделирования случайных полей, работы кодера и энкодера, работы генеративно-состязательных сетей</w:t>
            </w:r>
            <w:r w:rsidR="00D22133" w:rsidRPr="00D22133">
              <w:rPr>
                <w:sz w:val="24"/>
                <w:szCs w:val="24"/>
              </w:rPr>
              <w:t xml:space="preserve"> и их программной реализации</w:t>
            </w:r>
          </w:p>
          <w:p w:rsidR="00D22133" w:rsidRPr="00D22133" w:rsidRDefault="00D22133" w:rsidP="008311A4">
            <w:pPr>
              <w:suppressAutoHyphens/>
              <w:jc w:val="both"/>
              <w:rPr>
                <w:sz w:val="24"/>
                <w:szCs w:val="24"/>
              </w:rPr>
            </w:pPr>
          </w:p>
          <w:p w:rsidR="00007762" w:rsidRPr="00007762" w:rsidRDefault="00007762" w:rsidP="008311A4">
            <w:pPr>
              <w:suppressAutoHyphens/>
              <w:jc w:val="both"/>
              <w:rPr>
                <w:b/>
                <w:bCs/>
                <w:i/>
                <w:strike/>
                <w:sz w:val="24"/>
                <w:szCs w:val="24"/>
                <w:highlight w:val="yellow"/>
              </w:rPr>
            </w:pPr>
            <w:r w:rsidRPr="00D22133">
              <w:rPr>
                <w:b/>
                <w:bCs/>
                <w:i/>
                <w:sz w:val="24"/>
                <w:szCs w:val="24"/>
              </w:rPr>
              <w:t>Уме</w:t>
            </w:r>
            <w:r w:rsidR="00D22133" w:rsidRPr="00D22133">
              <w:rPr>
                <w:b/>
                <w:bCs/>
                <w:i/>
                <w:sz w:val="24"/>
                <w:szCs w:val="24"/>
              </w:rPr>
              <w:t>ет</w:t>
            </w:r>
            <w:r w:rsidRPr="00D22133">
              <w:rPr>
                <w:bCs/>
                <w:i/>
                <w:sz w:val="24"/>
                <w:szCs w:val="24"/>
              </w:rPr>
              <w:t>:</w:t>
            </w:r>
            <w:r w:rsidRPr="00D22133">
              <w:rPr>
                <w:b/>
                <w:bCs/>
                <w:i/>
                <w:sz w:val="24"/>
                <w:szCs w:val="24"/>
              </w:rPr>
              <w:t xml:space="preserve"> </w:t>
            </w:r>
            <w:r w:rsidRPr="00D22133">
              <w:rPr>
                <w:bCs/>
                <w:sz w:val="24"/>
                <w:szCs w:val="24"/>
              </w:rPr>
              <w:t xml:space="preserve">использовать </w:t>
            </w:r>
            <w:r w:rsidR="00D22133" w:rsidRPr="00D22133">
              <w:rPr>
                <w:bCs/>
                <w:sz w:val="24"/>
                <w:szCs w:val="24"/>
              </w:rPr>
              <w:t>библиотеки, программные платформы (фреймворки) и программные комплексы машинного обучения для реализации</w:t>
            </w:r>
            <w:r w:rsidRPr="00D22133">
              <w:rPr>
                <w:bCs/>
                <w:sz w:val="24"/>
                <w:szCs w:val="24"/>
              </w:rPr>
              <w:t xml:space="preserve"> генеративны</w:t>
            </w:r>
            <w:r w:rsidR="00D22133" w:rsidRPr="00D22133">
              <w:rPr>
                <w:bCs/>
                <w:sz w:val="24"/>
                <w:szCs w:val="24"/>
              </w:rPr>
              <w:t>х</w:t>
            </w:r>
            <w:r w:rsidRPr="00D22133">
              <w:rPr>
                <w:bCs/>
                <w:sz w:val="24"/>
                <w:szCs w:val="24"/>
              </w:rPr>
              <w:t xml:space="preserve"> архитектур нейронных сетей </w:t>
            </w:r>
          </w:p>
        </w:tc>
      </w:tr>
      <w:tr w:rsidR="00007762" w:rsidRPr="00007762" w:rsidTr="005735B3">
        <w:trPr>
          <w:trHeight w:val="750"/>
        </w:trPr>
        <w:tc>
          <w:tcPr>
            <w:tcW w:w="1164" w:type="dxa"/>
            <w:vMerge/>
          </w:tcPr>
          <w:p w:rsidR="00007762" w:rsidRPr="00007762" w:rsidRDefault="00007762" w:rsidP="008A6074">
            <w:pPr>
              <w:rPr>
                <w:b/>
                <w:strike/>
                <w:sz w:val="24"/>
                <w:szCs w:val="24"/>
                <w:highlight w:val="yellow"/>
              </w:rPr>
            </w:pPr>
          </w:p>
        </w:tc>
        <w:tc>
          <w:tcPr>
            <w:tcW w:w="2239" w:type="dxa"/>
            <w:vMerge/>
          </w:tcPr>
          <w:p w:rsidR="00007762" w:rsidRPr="00007762" w:rsidRDefault="00007762" w:rsidP="008A6074">
            <w:pPr>
              <w:rPr>
                <w:strike/>
                <w:sz w:val="24"/>
                <w:szCs w:val="24"/>
                <w:highlight w:val="yellow"/>
              </w:rPr>
            </w:pPr>
          </w:p>
        </w:tc>
        <w:tc>
          <w:tcPr>
            <w:tcW w:w="3147" w:type="dxa"/>
          </w:tcPr>
          <w:p w:rsidR="00D22133" w:rsidRPr="00D22133" w:rsidRDefault="005C3541" w:rsidP="00D22133">
            <w:pPr>
              <w:widowControl/>
              <w:autoSpaceDE/>
              <w:autoSpaceDN/>
              <w:adjustRightInd/>
              <w:contextualSpacing/>
              <w:jc w:val="both"/>
              <w:rPr>
                <w:sz w:val="24"/>
                <w:szCs w:val="24"/>
              </w:rPr>
            </w:pPr>
            <w:r>
              <w:rPr>
                <w:sz w:val="24"/>
                <w:szCs w:val="24"/>
              </w:rPr>
              <w:t>2.</w:t>
            </w:r>
            <w:r w:rsidR="00D22133" w:rsidRPr="00D22133">
              <w:rPr>
                <w:sz w:val="24"/>
                <w:szCs w:val="24"/>
              </w:rPr>
              <w:t>Использует методы машинного обучения и глубокого обучения для задач компьютерного зрения.</w:t>
            </w:r>
          </w:p>
          <w:p w:rsidR="00007762" w:rsidRPr="00007762" w:rsidRDefault="00007762" w:rsidP="00D22133">
            <w:pPr>
              <w:pStyle w:val="a7"/>
              <w:widowControl/>
              <w:autoSpaceDE/>
              <w:autoSpaceDN/>
              <w:adjustRightInd/>
              <w:ind w:left="0"/>
              <w:contextualSpacing/>
              <w:jc w:val="both"/>
              <w:rPr>
                <w:strike/>
                <w:sz w:val="24"/>
                <w:szCs w:val="24"/>
                <w:highlight w:val="yellow"/>
              </w:rPr>
            </w:pPr>
          </w:p>
        </w:tc>
        <w:tc>
          <w:tcPr>
            <w:tcW w:w="3828" w:type="dxa"/>
          </w:tcPr>
          <w:p w:rsidR="00007762" w:rsidRPr="00D22133" w:rsidRDefault="00007762" w:rsidP="008311A4">
            <w:pPr>
              <w:suppressAutoHyphens/>
              <w:jc w:val="both"/>
              <w:rPr>
                <w:sz w:val="24"/>
                <w:szCs w:val="24"/>
              </w:rPr>
            </w:pPr>
            <w:r w:rsidRPr="00D22133">
              <w:rPr>
                <w:b/>
                <w:bCs/>
                <w:i/>
                <w:sz w:val="24"/>
                <w:szCs w:val="24"/>
              </w:rPr>
              <w:t>Зна</w:t>
            </w:r>
            <w:r w:rsidR="00D22133" w:rsidRPr="00D22133">
              <w:rPr>
                <w:b/>
                <w:bCs/>
                <w:i/>
                <w:sz w:val="24"/>
                <w:szCs w:val="24"/>
              </w:rPr>
              <w:t>ет</w:t>
            </w:r>
            <w:r w:rsidRPr="00D22133">
              <w:rPr>
                <w:bCs/>
                <w:i/>
                <w:sz w:val="24"/>
                <w:szCs w:val="24"/>
              </w:rPr>
              <w:t>:</w:t>
            </w:r>
            <w:r w:rsidRPr="00D22133">
              <w:rPr>
                <w:sz w:val="24"/>
                <w:szCs w:val="24"/>
              </w:rPr>
              <w:t xml:space="preserve"> основные метрики оценки качества имитируемых изображений, метрики близости к реальным </w:t>
            </w:r>
            <w:r w:rsidR="00D22133" w:rsidRPr="00D22133">
              <w:rPr>
                <w:sz w:val="24"/>
                <w:szCs w:val="24"/>
              </w:rPr>
              <w:t>при моделировании с помощью машинного и глубокого обучения</w:t>
            </w:r>
          </w:p>
          <w:p w:rsidR="00D22133" w:rsidRPr="00D22133" w:rsidRDefault="00D22133" w:rsidP="008311A4">
            <w:pPr>
              <w:suppressAutoHyphens/>
              <w:jc w:val="both"/>
              <w:rPr>
                <w:sz w:val="24"/>
                <w:szCs w:val="24"/>
              </w:rPr>
            </w:pPr>
          </w:p>
          <w:p w:rsidR="00007762" w:rsidRPr="00007762" w:rsidRDefault="00007762" w:rsidP="008311A4">
            <w:pPr>
              <w:jc w:val="both"/>
              <w:rPr>
                <w:b/>
                <w:bCs/>
                <w:i/>
                <w:strike/>
                <w:sz w:val="24"/>
                <w:szCs w:val="24"/>
                <w:highlight w:val="yellow"/>
              </w:rPr>
            </w:pPr>
            <w:r w:rsidRPr="00D22133">
              <w:rPr>
                <w:b/>
                <w:i/>
                <w:sz w:val="24"/>
                <w:szCs w:val="24"/>
              </w:rPr>
              <w:t>Уме</w:t>
            </w:r>
            <w:r w:rsidR="00D22133" w:rsidRPr="00D22133">
              <w:rPr>
                <w:b/>
                <w:i/>
                <w:sz w:val="24"/>
                <w:szCs w:val="24"/>
              </w:rPr>
              <w:t>ет</w:t>
            </w:r>
            <w:r w:rsidRPr="00D22133">
              <w:rPr>
                <w:i/>
                <w:sz w:val="24"/>
                <w:szCs w:val="24"/>
              </w:rPr>
              <w:t xml:space="preserve">: </w:t>
            </w:r>
            <w:r w:rsidRPr="00D22133">
              <w:rPr>
                <w:sz w:val="24"/>
                <w:szCs w:val="24"/>
              </w:rPr>
              <w:t>использовать математические методы и модели</w:t>
            </w:r>
            <w:r w:rsidR="00D22133" w:rsidRPr="00D22133">
              <w:rPr>
                <w:sz w:val="24"/>
                <w:szCs w:val="24"/>
              </w:rPr>
              <w:t xml:space="preserve"> машинного и глубокого обучения</w:t>
            </w:r>
            <w:r w:rsidRPr="00D22133">
              <w:rPr>
                <w:sz w:val="24"/>
                <w:szCs w:val="24"/>
              </w:rPr>
              <w:t xml:space="preserve">, включая генеративные нейронные сети для </w:t>
            </w:r>
            <w:r w:rsidR="00D22133" w:rsidRPr="00D22133">
              <w:rPr>
                <w:sz w:val="24"/>
                <w:szCs w:val="24"/>
              </w:rPr>
              <w:t>решения задач компьютерного зрения</w:t>
            </w:r>
          </w:p>
        </w:tc>
      </w:tr>
      <w:tr w:rsidR="00007762" w:rsidRPr="00007762" w:rsidTr="005735B3">
        <w:trPr>
          <w:trHeight w:val="750"/>
        </w:trPr>
        <w:tc>
          <w:tcPr>
            <w:tcW w:w="1164" w:type="dxa"/>
            <w:vMerge/>
          </w:tcPr>
          <w:p w:rsidR="00007762" w:rsidRPr="00007762" w:rsidRDefault="00007762" w:rsidP="008A6074">
            <w:pPr>
              <w:rPr>
                <w:b/>
                <w:strike/>
                <w:sz w:val="24"/>
                <w:szCs w:val="24"/>
                <w:highlight w:val="yellow"/>
              </w:rPr>
            </w:pPr>
          </w:p>
        </w:tc>
        <w:tc>
          <w:tcPr>
            <w:tcW w:w="2239" w:type="dxa"/>
            <w:vMerge/>
          </w:tcPr>
          <w:p w:rsidR="00007762" w:rsidRPr="00007762" w:rsidRDefault="00007762" w:rsidP="008A6074">
            <w:pPr>
              <w:rPr>
                <w:strike/>
                <w:sz w:val="24"/>
                <w:szCs w:val="24"/>
                <w:highlight w:val="yellow"/>
              </w:rPr>
            </w:pPr>
          </w:p>
        </w:tc>
        <w:tc>
          <w:tcPr>
            <w:tcW w:w="3147" w:type="dxa"/>
          </w:tcPr>
          <w:p w:rsidR="00007762" w:rsidRPr="00D22133" w:rsidRDefault="005C3541" w:rsidP="00D22133">
            <w:pPr>
              <w:widowControl/>
              <w:autoSpaceDE/>
              <w:autoSpaceDN/>
              <w:adjustRightInd/>
              <w:contextualSpacing/>
              <w:jc w:val="both"/>
              <w:rPr>
                <w:sz w:val="24"/>
                <w:szCs w:val="24"/>
              </w:rPr>
            </w:pPr>
            <w:r>
              <w:rPr>
                <w:sz w:val="24"/>
                <w:szCs w:val="24"/>
              </w:rPr>
              <w:t>3.</w:t>
            </w:r>
            <w:r w:rsidR="00D22133" w:rsidRPr="00D22133">
              <w:rPr>
                <w:sz w:val="24"/>
                <w:szCs w:val="24"/>
              </w:rPr>
              <w:t>Демонстрирует знание и умение применения в задачах промышленно</w:t>
            </w:r>
            <w:r w:rsidR="00D22133">
              <w:rPr>
                <w:sz w:val="24"/>
                <w:szCs w:val="24"/>
              </w:rPr>
              <w:t>го программирования существующих</w:t>
            </w:r>
            <w:r w:rsidR="00D22133" w:rsidRPr="00D22133">
              <w:rPr>
                <w:sz w:val="24"/>
                <w:szCs w:val="24"/>
              </w:rPr>
              <w:t xml:space="preserve"> инструментальны</w:t>
            </w:r>
            <w:r w:rsidR="00D22133">
              <w:rPr>
                <w:sz w:val="24"/>
                <w:szCs w:val="24"/>
              </w:rPr>
              <w:t>х средств</w:t>
            </w:r>
            <w:r w:rsidR="00D22133" w:rsidRPr="00D22133">
              <w:rPr>
                <w:sz w:val="24"/>
                <w:szCs w:val="24"/>
              </w:rPr>
              <w:t xml:space="preserve"> поддержки компьютерного зрения.</w:t>
            </w:r>
          </w:p>
        </w:tc>
        <w:tc>
          <w:tcPr>
            <w:tcW w:w="3828" w:type="dxa"/>
          </w:tcPr>
          <w:p w:rsidR="00007762" w:rsidRPr="00D22133" w:rsidRDefault="00007762" w:rsidP="008311A4">
            <w:pPr>
              <w:suppressAutoHyphens/>
              <w:jc w:val="both"/>
              <w:rPr>
                <w:sz w:val="24"/>
                <w:szCs w:val="24"/>
              </w:rPr>
            </w:pPr>
            <w:r w:rsidRPr="00D22133">
              <w:rPr>
                <w:b/>
                <w:bCs/>
                <w:i/>
                <w:sz w:val="24"/>
                <w:szCs w:val="24"/>
              </w:rPr>
              <w:t>Зна</w:t>
            </w:r>
            <w:r w:rsidR="00D22133" w:rsidRPr="00D22133">
              <w:rPr>
                <w:b/>
                <w:bCs/>
                <w:i/>
                <w:sz w:val="24"/>
                <w:szCs w:val="24"/>
              </w:rPr>
              <w:t>ет</w:t>
            </w:r>
            <w:r w:rsidRPr="00D22133">
              <w:rPr>
                <w:bCs/>
                <w:i/>
                <w:sz w:val="24"/>
                <w:szCs w:val="24"/>
              </w:rPr>
              <w:t>:</w:t>
            </w:r>
            <w:r w:rsidRPr="00D22133">
              <w:rPr>
                <w:sz w:val="24"/>
                <w:szCs w:val="24"/>
              </w:rPr>
              <w:t xml:space="preserve"> основные понятия имитационного  моделирования, </w:t>
            </w:r>
            <w:r w:rsidR="00D22133" w:rsidRPr="00D22133">
              <w:rPr>
                <w:sz w:val="24"/>
                <w:szCs w:val="24"/>
              </w:rPr>
              <w:t>промышленного программирования с применением инструментальных средств имитации изображений</w:t>
            </w:r>
          </w:p>
          <w:p w:rsidR="00D22133" w:rsidRPr="00D22133" w:rsidRDefault="00D22133" w:rsidP="008311A4">
            <w:pPr>
              <w:suppressAutoHyphens/>
              <w:jc w:val="both"/>
              <w:rPr>
                <w:sz w:val="24"/>
                <w:szCs w:val="24"/>
                <w:highlight w:val="yellow"/>
              </w:rPr>
            </w:pPr>
          </w:p>
          <w:p w:rsidR="00007762" w:rsidRPr="00007762" w:rsidRDefault="00007762" w:rsidP="008311A4">
            <w:pPr>
              <w:jc w:val="both"/>
              <w:rPr>
                <w:b/>
                <w:bCs/>
                <w:i/>
                <w:strike/>
                <w:sz w:val="24"/>
                <w:szCs w:val="24"/>
              </w:rPr>
            </w:pPr>
            <w:r w:rsidRPr="00D22133">
              <w:rPr>
                <w:b/>
                <w:i/>
                <w:sz w:val="24"/>
                <w:szCs w:val="24"/>
              </w:rPr>
              <w:t>Уме</w:t>
            </w:r>
            <w:r w:rsidR="00D22133" w:rsidRPr="00D22133">
              <w:rPr>
                <w:b/>
                <w:i/>
                <w:sz w:val="24"/>
                <w:szCs w:val="24"/>
              </w:rPr>
              <w:t>ет</w:t>
            </w:r>
            <w:r w:rsidRPr="00D22133">
              <w:rPr>
                <w:i/>
                <w:sz w:val="24"/>
                <w:szCs w:val="24"/>
              </w:rPr>
              <w:t xml:space="preserve">: </w:t>
            </w:r>
            <w:r w:rsidRPr="00D22133">
              <w:rPr>
                <w:sz w:val="24"/>
                <w:szCs w:val="24"/>
              </w:rPr>
              <w:t>формировать математические модели на основе реальных изображений</w:t>
            </w:r>
            <w:r w:rsidR="00D22133" w:rsidRPr="00D22133">
              <w:rPr>
                <w:sz w:val="24"/>
                <w:szCs w:val="24"/>
              </w:rPr>
              <w:t xml:space="preserve"> с применением инструментальных средств имитации изображений</w:t>
            </w:r>
          </w:p>
        </w:tc>
      </w:tr>
      <w:tr w:rsidR="00A52EE8" w:rsidRPr="00007762" w:rsidTr="005735B3">
        <w:trPr>
          <w:trHeight w:val="750"/>
        </w:trPr>
        <w:tc>
          <w:tcPr>
            <w:tcW w:w="1164" w:type="dxa"/>
            <w:vMerge/>
          </w:tcPr>
          <w:p w:rsidR="00A52EE8" w:rsidRPr="00007762" w:rsidRDefault="00A52EE8" w:rsidP="008A6074">
            <w:pPr>
              <w:rPr>
                <w:b/>
                <w:strike/>
                <w:sz w:val="24"/>
                <w:szCs w:val="24"/>
                <w:highlight w:val="yellow"/>
              </w:rPr>
            </w:pPr>
          </w:p>
        </w:tc>
        <w:tc>
          <w:tcPr>
            <w:tcW w:w="2239" w:type="dxa"/>
            <w:vMerge/>
          </w:tcPr>
          <w:p w:rsidR="00A52EE8" w:rsidRPr="00007762" w:rsidRDefault="00A52EE8" w:rsidP="008A6074">
            <w:pPr>
              <w:rPr>
                <w:strike/>
                <w:sz w:val="24"/>
                <w:szCs w:val="24"/>
                <w:highlight w:val="yellow"/>
              </w:rPr>
            </w:pPr>
          </w:p>
        </w:tc>
        <w:tc>
          <w:tcPr>
            <w:tcW w:w="3147" w:type="dxa"/>
          </w:tcPr>
          <w:p w:rsidR="00A52EE8" w:rsidRPr="00007762" w:rsidRDefault="005C3541" w:rsidP="002346CE">
            <w:pPr>
              <w:pStyle w:val="a7"/>
              <w:widowControl/>
              <w:autoSpaceDE/>
              <w:autoSpaceDN/>
              <w:adjustRightInd/>
              <w:ind w:left="0"/>
              <w:contextualSpacing/>
              <w:jc w:val="both"/>
              <w:rPr>
                <w:strike/>
                <w:sz w:val="24"/>
                <w:szCs w:val="24"/>
                <w:highlight w:val="yellow"/>
              </w:rPr>
            </w:pPr>
            <w:r>
              <w:rPr>
                <w:sz w:val="24"/>
                <w:szCs w:val="24"/>
              </w:rPr>
              <w:t>4.</w:t>
            </w:r>
            <w:r w:rsidR="00D22133" w:rsidRPr="00D22133">
              <w:rPr>
                <w:sz w:val="24"/>
                <w:szCs w:val="24"/>
              </w:rPr>
              <w:t>Демонстрирует знание  основных задач и областей применения систем компьютерного зрения,  обосновывает их применимость к решению конкретной практико-ориентированной задачи.</w:t>
            </w:r>
          </w:p>
        </w:tc>
        <w:tc>
          <w:tcPr>
            <w:tcW w:w="3828" w:type="dxa"/>
          </w:tcPr>
          <w:p w:rsidR="00A52EE8" w:rsidRPr="00D22133" w:rsidRDefault="00A52EE8" w:rsidP="008311A4">
            <w:pPr>
              <w:suppressAutoHyphens/>
              <w:jc w:val="both"/>
              <w:rPr>
                <w:sz w:val="24"/>
                <w:szCs w:val="24"/>
              </w:rPr>
            </w:pPr>
            <w:r w:rsidRPr="00D22133">
              <w:rPr>
                <w:b/>
                <w:bCs/>
                <w:i/>
                <w:sz w:val="24"/>
                <w:szCs w:val="24"/>
              </w:rPr>
              <w:t>Зна</w:t>
            </w:r>
            <w:r w:rsidR="00D22133" w:rsidRPr="00D22133">
              <w:rPr>
                <w:b/>
                <w:bCs/>
                <w:i/>
                <w:sz w:val="24"/>
                <w:szCs w:val="24"/>
              </w:rPr>
              <w:t>ет</w:t>
            </w:r>
            <w:r w:rsidRPr="00D22133">
              <w:rPr>
                <w:b/>
                <w:bCs/>
                <w:i/>
                <w:sz w:val="24"/>
                <w:szCs w:val="24"/>
              </w:rPr>
              <w:t xml:space="preserve">: </w:t>
            </w:r>
            <w:r w:rsidRPr="00D22133">
              <w:rPr>
                <w:sz w:val="24"/>
                <w:szCs w:val="24"/>
              </w:rPr>
              <w:t>современный инструментарий синтеза изображений разных стилей; методы моделирования изображений различных стилей</w:t>
            </w:r>
            <w:r w:rsidR="00D22133" w:rsidRPr="00D22133">
              <w:rPr>
                <w:sz w:val="24"/>
                <w:szCs w:val="24"/>
              </w:rPr>
              <w:t xml:space="preserve"> применительно к прикладным задачам и областям компьютерного зрения</w:t>
            </w:r>
          </w:p>
          <w:p w:rsidR="00D22133" w:rsidRPr="00D22133" w:rsidRDefault="00D22133" w:rsidP="008311A4">
            <w:pPr>
              <w:suppressAutoHyphens/>
              <w:jc w:val="both"/>
              <w:rPr>
                <w:sz w:val="24"/>
                <w:szCs w:val="24"/>
              </w:rPr>
            </w:pPr>
          </w:p>
          <w:p w:rsidR="00A52EE8" w:rsidRPr="00007762" w:rsidRDefault="00A52EE8" w:rsidP="008311A4">
            <w:pPr>
              <w:suppressAutoHyphens/>
              <w:jc w:val="both"/>
              <w:rPr>
                <w:b/>
                <w:bCs/>
                <w:i/>
                <w:strike/>
                <w:sz w:val="24"/>
                <w:szCs w:val="24"/>
                <w:highlight w:val="yellow"/>
              </w:rPr>
            </w:pPr>
            <w:r w:rsidRPr="00D22133">
              <w:rPr>
                <w:b/>
                <w:bCs/>
                <w:i/>
                <w:sz w:val="24"/>
                <w:szCs w:val="24"/>
              </w:rPr>
              <w:t>Уме</w:t>
            </w:r>
            <w:r w:rsidR="00D22133" w:rsidRPr="00D22133">
              <w:rPr>
                <w:b/>
                <w:bCs/>
                <w:i/>
                <w:sz w:val="24"/>
                <w:szCs w:val="24"/>
              </w:rPr>
              <w:t>ет</w:t>
            </w:r>
            <w:r w:rsidRPr="00D22133">
              <w:rPr>
                <w:b/>
                <w:bCs/>
                <w:i/>
                <w:sz w:val="24"/>
                <w:szCs w:val="24"/>
              </w:rPr>
              <w:t xml:space="preserve">: </w:t>
            </w:r>
            <w:r w:rsidR="00D22133" w:rsidRPr="00D22133">
              <w:rPr>
                <w:sz w:val="24"/>
                <w:szCs w:val="24"/>
              </w:rPr>
              <w:t>оценивать сложность моделей при решении прикладных задач моделирования изображений в системах компьютерного зрения, обосновывать выбор генеративных моделей</w:t>
            </w:r>
            <w:r w:rsidR="00D22133">
              <w:rPr>
                <w:sz w:val="24"/>
                <w:szCs w:val="24"/>
              </w:rPr>
              <w:t xml:space="preserve"> при решении задач</w:t>
            </w:r>
          </w:p>
        </w:tc>
      </w:tr>
    </w:tbl>
    <w:p w:rsidR="00C52F7B" w:rsidRPr="002621C3" w:rsidRDefault="00C52F7B" w:rsidP="00D03A2B">
      <w:pPr>
        <w:pStyle w:val="1"/>
        <w:jc w:val="both"/>
      </w:pPr>
      <w:bookmarkStart w:id="7" w:name="_Toc120645916"/>
      <w:r w:rsidRPr="002621C3">
        <w:lastRenderedPageBreak/>
        <w:t xml:space="preserve">3. Место </w:t>
      </w:r>
      <w:r w:rsidR="00C74FA8" w:rsidRPr="002621C3">
        <w:t>дисциплины</w:t>
      </w:r>
      <w:r w:rsidRPr="002621C3">
        <w:t xml:space="preserve"> в структуре образовательной программы</w:t>
      </w:r>
      <w:bookmarkEnd w:id="7"/>
    </w:p>
    <w:p w:rsidR="00007762" w:rsidRDefault="00007762" w:rsidP="00007762">
      <w:pPr>
        <w:suppressAutoHyphens/>
        <w:spacing w:line="360" w:lineRule="auto"/>
        <w:ind w:firstLine="706"/>
        <w:jc w:val="both"/>
        <w:rPr>
          <w:sz w:val="28"/>
          <w:szCs w:val="28"/>
        </w:rPr>
      </w:pPr>
      <w:r w:rsidRPr="00007762">
        <w:rPr>
          <w:sz w:val="28"/>
          <w:szCs w:val="28"/>
        </w:rPr>
        <w:t xml:space="preserve">Дисциплина «Модели и методы генерации изображений» </w:t>
      </w:r>
      <w:r w:rsidR="008E0485">
        <w:rPr>
          <w:sz w:val="28"/>
          <w:szCs w:val="28"/>
        </w:rPr>
        <w:t>относится к</w:t>
      </w:r>
      <w:r w:rsidRPr="00007762">
        <w:rPr>
          <w:sz w:val="28"/>
          <w:szCs w:val="28"/>
        </w:rPr>
        <w:t xml:space="preserve"> Модуля</w:t>
      </w:r>
      <w:r w:rsidR="008E0485">
        <w:rPr>
          <w:sz w:val="28"/>
          <w:szCs w:val="28"/>
        </w:rPr>
        <w:t xml:space="preserve">ю </w:t>
      </w:r>
      <w:r w:rsidRPr="00007762">
        <w:rPr>
          <w:sz w:val="28"/>
          <w:szCs w:val="28"/>
        </w:rPr>
        <w:t xml:space="preserve">дисциплин по выбору, углубляющих освоение программы магистратуры «Компьютерное зрение» по направлению подготовки 01.04.02-Прикладная математика и информатика. </w:t>
      </w:r>
    </w:p>
    <w:p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3834F5">
        <w:rPr>
          <w:sz w:val="28"/>
          <w:szCs w:val="28"/>
        </w:rPr>
        <w:t>Модели и методы генерации изображений</w:t>
      </w:r>
      <w:r w:rsidRPr="00D62DC9">
        <w:rPr>
          <w:sz w:val="28"/>
          <w:szCs w:val="28"/>
        </w:rPr>
        <w:t xml:space="preserve">» базируется на знаниях, полученных в рамках </w:t>
      </w:r>
      <w:r w:rsidR="003225E5">
        <w:rPr>
          <w:sz w:val="28"/>
          <w:szCs w:val="28"/>
        </w:rPr>
        <w:t>изучения дисциплин «Построение и оценка моделей машинного обучения», «Современные нейросетевые технологии»</w:t>
      </w:r>
      <w:r>
        <w:rPr>
          <w:sz w:val="28"/>
          <w:szCs w:val="28"/>
        </w:rPr>
        <w:t>.</w:t>
      </w:r>
      <w:r w:rsidR="003225E5" w:rsidRPr="003225E5">
        <w:rPr>
          <w:sz w:val="28"/>
          <w:szCs w:val="28"/>
        </w:rPr>
        <w:t xml:space="preserve"> </w:t>
      </w:r>
      <w:r w:rsidR="003225E5">
        <w:rPr>
          <w:sz w:val="28"/>
          <w:szCs w:val="28"/>
        </w:rPr>
        <w:t>Изучается параллельно с дисциплиной «</w:t>
      </w:r>
      <w:r w:rsidR="003834F5">
        <w:rPr>
          <w:sz w:val="28"/>
          <w:szCs w:val="28"/>
        </w:rPr>
        <w:t>Прикладные модели и методы компьютерного зрения</w:t>
      </w:r>
      <w:r w:rsidR="003225E5">
        <w:rPr>
          <w:sz w:val="28"/>
          <w:szCs w:val="28"/>
        </w:rPr>
        <w:t xml:space="preserve">», </w:t>
      </w:r>
      <w:r w:rsidR="003834F5">
        <w:rPr>
          <w:sz w:val="28"/>
          <w:szCs w:val="28"/>
        </w:rPr>
        <w:t>может быть полезной для написания выпускной квалификационной работы по теме</w:t>
      </w:r>
      <w:r w:rsidR="003225E5">
        <w:rPr>
          <w:sz w:val="28"/>
          <w:szCs w:val="28"/>
        </w:rPr>
        <w:t xml:space="preserve">, </w:t>
      </w:r>
      <w:r w:rsidR="003834F5">
        <w:rPr>
          <w:sz w:val="28"/>
          <w:szCs w:val="28"/>
        </w:rPr>
        <w:t>связанной с генерацией изображений</w:t>
      </w:r>
      <w:r w:rsidR="003225E5">
        <w:rPr>
          <w:sz w:val="28"/>
          <w:szCs w:val="28"/>
        </w:rPr>
        <w:t>.</w:t>
      </w:r>
      <w:r>
        <w:rPr>
          <w:sz w:val="28"/>
          <w:szCs w:val="28"/>
        </w:rPr>
        <w:t xml:space="preserve"> </w:t>
      </w:r>
    </w:p>
    <w:p w:rsidR="005C3541" w:rsidRDefault="005C3541" w:rsidP="008E0485">
      <w:pPr>
        <w:pStyle w:val="1"/>
        <w:spacing w:line="360" w:lineRule="auto"/>
        <w:jc w:val="both"/>
      </w:pPr>
      <w:bookmarkStart w:id="8" w:name="_Toc120645917"/>
    </w:p>
    <w:p w:rsidR="00B24506" w:rsidRPr="008A6074" w:rsidRDefault="00C52F7B" w:rsidP="008E0485">
      <w:pPr>
        <w:pStyle w:val="1"/>
        <w:spacing w:line="360" w:lineRule="auto"/>
        <w:jc w:val="both"/>
      </w:pPr>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3"/>
        <w:gridCol w:w="2315"/>
        <w:gridCol w:w="368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007762"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8A6074">
            <w:pPr>
              <w:spacing w:line="276" w:lineRule="auto"/>
              <w:jc w:val="center"/>
              <w:rPr>
                <w:b/>
                <w:color w:val="00000A"/>
                <w:sz w:val="24"/>
                <w:szCs w:val="24"/>
              </w:rPr>
            </w:pPr>
            <w:r>
              <w:rPr>
                <w:b/>
                <w:color w:val="00000A"/>
                <w:sz w:val="24"/>
                <w:szCs w:val="24"/>
              </w:rPr>
              <w:t xml:space="preserve">Модуль </w:t>
            </w:r>
            <w:r w:rsidR="00007762" w:rsidRPr="00BE28E5">
              <w:rPr>
                <w:b/>
                <w:color w:val="00000A"/>
                <w:sz w:val="24"/>
                <w:szCs w:val="24"/>
              </w:rPr>
              <w:t>6</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6D3D82" w:rsidP="006D3D82">
            <w:pPr>
              <w:spacing w:line="276" w:lineRule="auto"/>
              <w:jc w:val="center"/>
              <w:rPr>
                <w:b/>
                <w:color w:val="00000A"/>
                <w:sz w:val="24"/>
                <w:szCs w:val="24"/>
              </w:rPr>
            </w:pPr>
            <w:r>
              <w:rPr>
                <w:b/>
                <w:color w:val="00000A"/>
                <w:sz w:val="24"/>
                <w:szCs w:val="24"/>
              </w:rPr>
              <w:t>3</w:t>
            </w:r>
            <w:r w:rsidR="005D044A">
              <w:rPr>
                <w:b/>
                <w:color w:val="00000A"/>
                <w:sz w:val="24"/>
                <w:szCs w:val="24"/>
              </w:rPr>
              <w:t>/</w:t>
            </w:r>
            <w:r>
              <w:rPr>
                <w:b/>
                <w:color w:val="00000A"/>
                <w:sz w:val="24"/>
                <w:szCs w:val="24"/>
              </w:rPr>
              <w:t>108</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6D3D82" w:rsidP="009B7CE4">
            <w:pPr>
              <w:spacing w:line="276" w:lineRule="auto"/>
              <w:jc w:val="center"/>
              <w:rPr>
                <w:b/>
                <w:color w:val="00000A"/>
                <w:sz w:val="24"/>
                <w:szCs w:val="24"/>
              </w:rPr>
            </w:pPr>
            <w:r>
              <w:rPr>
                <w:b/>
                <w:color w:val="00000A"/>
                <w:sz w:val="24"/>
                <w:szCs w:val="24"/>
              </w:rPr>
              <w:t>108</w:t>
            </w:r>
          </w:p>
        </w:tc>
      </w:tr>
      <w:tr w:rsidR="005D044A"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6D3D82" w:rsidP="009B7CE4">
            <w:pPr>
              <w:spacing w:line="276" w:lineRule="auto"/>
              <w:jc w:val="center"/>
              <w:rPr>
                <w:b/>
                <w:i/>
                <w:color w:val="00000A"/>
                <w:sz w:val="24"/>
                <w:szCs w:val="24"/>
              </w:rPr>
            </w:pPr>
            <w:r>
              <w:rPr>
                <w:b/>
                <w:i/>
                <w:color w:val="00000A"/>
                <w:sz w:val="24"/>
                <w:szCs w:val="24"/>
              </w:rPr>
              <w:t>3</w:t>
            </w:r>
            <w:r w:rsidR="003834F5">
              <w:rPr>
                <w:b/>
                <w:i/>
                <w:color w:val="00000A"/>
                <w:sz w:val="24"/>
                <w:szCs w:val="24"/>
              </w:rPr>
              <w:t>0</w:t>
            </w:r>
            <w:r w:rsidR="005D044A">
              <w:rPr>
                <w:b/>
                <w:i/>
                <w:color w:val="00000A"/>
                <w:sz w:val="24"/>
                <w:szCs w:val="24"/>
                <w:lang w:val="en-US"/>
              </w:rPr>
              <w:t xml:space="preserve"> </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6D3D82" w:rsidP="009B7CE4">
            <w:pPr>
              <w:spacing w:line="276" w:lineRule="auto"/>
              <w:jc w:val="center"/>
              <w:rPr>
                <w:b/>
                <w:i/>
                <w:color w:val="00000A"/>
                <w:sz w:val="24"/>
                <w:szCs w:val="24"/>
                <w:lang w:val="en-US"/>
              </w:rPr>
            </w:pPr>
            <w:r>
              <w:rPr>
                <w:b/>
                <w:i/>
                <w:color w:val="00000A"/>
                <w:sz w:val="24"/>
                <w:szCs w:val="24"/>
              </w:rPr>
              <w:t>3</w:t>
            </w:r>
            <w:r w:rsidR="003834F5">
              <w:rPr>
                <w:b/>
                <w:i/>
                <w:color w:val="00000A"/>
                <w:sz w:val="24"/>
                <w:szCs w:val="24"/>
              </w:rPr>
              <w:t>0</w:t>
            </w:r>
          </w:p>
        </w:tc>
      </w:tr>
      <w:tr w:rsidR="005D044A"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007762" w:rsidRDefault="003834F5" w:rsidP="005D044A">
            <w:pPr>
              <w:spacing w:line="276" w:lineRule="auto"/>
              <w:jc w:val="center"/>
              <w:rPr>
                <w:i/>
                <w:color w:val="00000A"/>
                <w:sz w:val="24"/>
                <w:szCs w:val="24"/>
                <w:lang w:val="en-US"/>
              </w:rPr>
            </w:pPr>
            <w:r w:rsidRPr="00007762">
              <w:rPr>
                <w:i/>
                <w:color w:val="00000A"/>
                <w:sz w:val="24"/>
                <w:szCs w:val="24"/>
              </w:rPr>
              <w:t>10</w:t>
            </w:r>
            <w:r w:rsidR="00007762" w:rsidRPr="00007762">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007762" w:rsidRDefault="003834F5" w:rsidP="009B7CE4">
            <w:pPr>
              <w:spacing w:line="276" w:lineRule="auto"/>
              <w:jc w:val="center"/>
              <w:rPr>
                <w:i/>
                <w:color w:val="00000A"/>
                <w:sz w:val="24"/>
                <w:szCs w:val="24"/>
                <w:lang w:val="en-US"/>
              </w:rPr>
            </w:pPr>
            <w:r w:rsidRPr="00007762">
              <w:rPr>
                <w:i/>
                <w:color w:val="00000A"/>
                <w:sz w:val="24"/>
                <w:szCs w:val="24"/>
              </w:rPr>
              <w:t>10</w:t>
            </w:r>
          </w:p>
        </w:tc>
      </w:tr>
      <w:tr w:rsidR="005D044A"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007762" w:rsidRDefault="006D3D82" w:rsidP="009B7CE4">
            <w:pPr>
              <w:spacing w:line="276" w:lineRule="auto"/>
              <w:jc w:val="center"/>
              <w:rPr>
                <w:i/>
                <w:color w:val="00000A"/>
                <w:sz w:val="24"/>
                <w:szCs w:val="24"/>
              </w:rPr>
            </w:pPr>
            <w:r>
              <w:rPr>
                <w:i/>
                <w:color w:val="00000A"/>
                <w:sz w:val="24"/>
                <w:szCs w:val="24"/>
              </w:rPr>
              <w:t>2</w:t>
            </w:r>
            <w:r w:rsidR="003834F5" w:rsidRPr="00007762">
              <w:rPr>
                <w:i/>
                <w:color w:val="00000A"/>
                <w:sz w:val="24"/>
                <w:szCs w:val="24"/>
              </w:rPr>
              <w:t>0</w:t>
            </w:r>
            <w:r w:rsidR="00007762" w:rsidRPr="00007762">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007762" w:rsidRDefault="006D3D82" w:rsidP="009B7CE4">
            <w:pPr>
              <w:spacing w:line="276" w:lineRule="auto"/>
              <w:jc w:val="center"/>
              <w:rPr>
                <w:i/>
                <w:color w:val="00000A"/>
                <w:sz w:val="24"/>
                <w:szCs w:val="24"/>
              </w:rPr>
            </w:pPr>
            <w:r>
              <w:rPr>
                <w:i/>
                <w:color w:val="00000A"/>
                <w:sz w:val="24"/>
                <w:szCs w:val="24"/>
              </w:rPr>
              <w:t>2</w:t>
            </w:r>
            <w:r w:rsidR="003834F5" w:rsidRPr="00007762">
              <w:rPr>
                <w:i/>
                <w:color w:val="00000A"/>
                <w:sz w:val="24"/>
                <w:szCs w:val="24"/>
              </w:rPr>
              <w:t>0</w:t>
            </w:r>
          </w:p>
        </w:tc>
      </w:tr>
      <w:tr w:rsidR="005D044A"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6D3D82" w:rsidP="00DD661A">
            <w:pPr>
              <w:spacing w:line="276" w:lineRule="auto"/>
              <w:jc w:val="center"/>
              <w:rPr>
                <w:b/>
                <w:i/>
                <w:color w:val="00000A"/>
                <w:sz w:val="24"/>
                <w:szCs w:val="24"/>
                <w:lang w:val="en-US"/>
              </w:rPr>
            </w:pPr>
            <w:r>
              <w:rPr>
                <w:b/>
                <w:i/>
                <w:color w:val="00000A"/>
                <w:sz w:val="24"/>
                <w:szCs w:val="24"/>
              </w:rPr>
              <w:t>78</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6D3D82" w:rsidP="009B7CE4">
            <w:pPr>
              <w:spacing w:line="276" w:lineRule="auto"/>
              <w:jc w:val="center"/>
              <w:rPr>
                <w:b/>
                <w:i/>
                <w:color w:val="00000A"/>
                <w:sz w:val="24"/>
                <w:szCs w:val="24"/>
                <w:lang w:val="en-US"/>
              </w:rPr>
            </w:pPr>
            <w:r>
              <w:rPr>
                <w:b/>
                <w:i/>
                <w:color w:val="00000A"/>
                <w:sz w:val="24"/>
                <w:szCs w:val="24"/>
              </w:rPr>
              <w:t>78</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5C3541" w:rsidRDefault="004D3217" w:rsidP="004D3217">
            <w:pPr>
              <w:jc w:val="center"/>
              <w:rPr>
                <w:bCs/>
                <w:color w:val="00000A"/>
                <w:sz w:val="24"/>
                <w:szCs w:val="24"/>
              </w:rPr>
            </w:pPr>
            <w:r>
              <w:rPr>
                <w:bCs/>
                <w:color w:val="00000A"/>
                <w:sz w:val="24"/>
                <w:szCs w:val="24"/>
              </w:rPr>
              <w:t>Контрольная</w:t>
            </w:r>
          </w:p>
          <w:p w:rsidR="005D044A" w:rsidRPr="00FB7101" w:rsidRDefault="004D3217" w:rsidP="004D3217">
            <w:pPr>
              <w:jc w:val="center"/>
              <w:rPr>
                <w:bCs/>
                <w:color w:val="00000A"/>
                <w:sz w:val="24"/>
                <w:szCs w:val="24"/>
              </w:rPr>
            </w:pPr>
            <w:r>
              <w:rPr>
                <w:bCs/>
                <w:color w:val="00000A"/>
                <w:sz w:val="24"/>
                <w:szCs w:val="24"/>
              </w:rPr>
              <w:t xml:space="preserve"> 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8E0485" w:rsidRDefault="006D3D82" w:rsidP="009B7CE4">
            <w:pPr>
              <w:spacing w:line="276" w:lineRule="auto"/>
              <w:jc w:val="center"/>
              <w:rPr>
                <w:bCs/>
                <w:color w:val="00000A"/>
                <w:sz w:val="24"/>
                <w:szCs w:val="24"/>
              </w:rPr>
            </w:pPr>
            <w:r w:rsidRPr="008E0485">
              <w:rPr>
                <w:bCs/>
                <w:color w:val="00000A"/>
                <w:sz w:val="24"/>
                <w:szCs w:val="24"/>
              </w:rPr>
              <w:t>Зачет</w:t>
            </w:r>
          </w:p>
        </w:tc>
      </w:tr>
    </w:tbl>
    <w:p w:rsidR="00C7673D" w:rsidRDefault="00C7673D" w:rsidP="003A09B3">
      <w:pPr>
        <w:spacing w:line="276" w:lineRule="auto"/>
        <w:rPr>
          <w:b/>
          <w:color w:val="00000A"/>
          <w:sz w:val="28"/>
          <w:szCs w:val="28"/>
        </w:rPr>
      </w:pPr>
    </w:p>
    <w:p w:rsidR="005C3541" w:rsidRDefault="005C3541" w:rsidP="003A09B3">
      <w:pPr>
        <w:spacing w:line="276" w:lineRule="auto"/>
        <w:rPr>
          <w:b/>
          <w:color w:val="00000A"/>
          <w:sz w:val="28"/>
          <w:szCs w:val="28"/>
        </w:rPr>
      </w:pPr>
    </w:p>
    <w:p w:rsidR="005C3541" w:rsidRPr="003A09B3" w:rsidRDefault="005C3541" w:rsidP="003A09B3">
      <w:pPr>
        <w:spacing w:line="276" w:lineRule="auto"/>
        <w:rPr>
          <w:b/>
          <w:color w:val="00000A"/>
          <w:sz w:val="28"/>
          <w:szCs w:val="28"/>
        </w:rPr>
      </w:pPr>
    </w:p>
    <w:p w:rsidR="00747191" w:rsidRDefault="00747191" w:rsidP="008E0485">
      <w:pPr>
        <w:pStyle w:val="1"/>
        <w:spacing w:line="360" w:lineRule="auto"/>
        <w:jc w:val="both"/>
      </w:pPr>
      <w:bookmarkStart w:id="9" w:name="_Toc120645918"/>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BE28E5" w:rsidRPr="008E0485" w:rsidRDefault="004145E5" w:rsidP="008E0485">
      <w:pPr>
        <w:pStyle w:val="1"/>
        <w:spacing w:before="0" w:beforeAutospacing="0" w:after="0" w:afterAutospacing="0" w:line="360" w:lineRule="auto"/>
        <w:jc w:val="both"/>
      </w:pPr>
      <w:bookmarkStart w:id="10" w:name="_Toc120645919"/>
      <w:r w:rsidRPr="00BA337D">
        <w:t>5.1. Содержание дисциплины</w:t>
      </w:r>
      <w:bookmarkEnd w:id="10"/>
    </w:p>
    <w:p w:rsidR="007C4FA2" w:rsidRPr="00D942DD" w:rsidRDefault="007C4FA2" w:rsidP="007C4FA2">
      <w:pPr>
        <w:widowControl/>
        <w:tabs>
          <w:tab w:val="right" w:pos="9356"/>
        </w:tabs>
        <w:suppressAutoHyphens/>
        <w:autoSpaceDE/>
        <w:autoSpaceDN/>
        <w:adjustRightInd/>
        <w:spacing w:line="360" w:lineRule="auto"/>
        <w:jc w:val="center"/>
        <w:rPr>
          <w:b/>
          <w:sz w:val="28"/>
          <w:szCs w:val="28"/>
        </w:rPr>
      </w:pPr>
      <w:r w:rsidRPr="00D942DD">
        <w:rPr>
          <w:b/>
          <w:sz w:val="28"/>
          <w:szCs w:val="28"/>
        </w:rPr>
        <w:t xml:space="preserve">Тема </w:t>
      </w:r>
      <w:r w:rsidR="006D3D82">
        <w:rPr>
          <w:b/>
          <w:sz w:val="28"/>
          <w:szCs w:val="28"/>
        </w:rPr>
        <w:t>1</w:t>
      </w:r>
      <w:r w:rsidRPr="00D942DD">
        <w:rPr>
          <w:b/>
          <w:sz w:val="28"/>
          <w:szCs w:val="28"/>
        </w:rPr>
        <w:t xml:space="preserve">. </w:t>
      </w:r>
      <w:r w:rsidR="00130CCD" w:rsidRPr="00D942DD">
        <w:rPr>
          <w:b/>
          <w:sz w:val="28"/>
          <w:szCs w:val="28"/>
        </w:rPr>
        <w:t>Стохастические случайные поля</w:t>
      </w:r>
    </w:p>
    <w:p w:rsidR="00BE28E5" w:rsidRPr="008E0485" w:rsidRDefault="00130CCD" w:rsidP="008E0485">
      <w:pPr>
        <w:spacing w:line="360" w:lineRule="auto"/>
        <w:ind w:firstLine="708"/>
        <w:jc w:val="both"/>
        <w:rPr>
          <w:sz w:val="28"/>
          <w:szCs w:val="28"/>
        </w:rPr>
      </w:pPr>
      <w:r w:rsidRPr="00D942DD">
        <w:rPr>
          <w:sz w:val="28"/>
          <w:szCs w:val="28"/>
        </w:rPr>
        <w:t>Случайное поле</w:t>
      </w:r>
      <w:r w:rsidR="007C4FA2" w:rsidRPr="00D942DD">
        <w:rPr>
          <w:sz w:val="28"/>
          <w:szCs w:val="28"/>
        </w:rPr>
        <w:t>.</w:t>
      </w:r>
      <w:r w:rsidRPr="00D942DD">
        <w:rPr>
          <w:sz w:val="28"/>
          <w:szCs w:val="28"/>
        </w:rPr>
        <w:t xml:space="preserve"> Авторегрессионное случайное поле. Модель изображения на многомерной сетке. Модель Хабиби. Поле с кратными корнями. Идентификация параметров случайного поля. Метод скользящих окон. Модели с изменяющимися статистическими свойствами. Модель Вудса. Белый шум. Винеровский процесс. Порождающий фильтр Винера. Порождающий фильтр Калмана. Векторный фильтр Калмана. Многомерное случайное поле. Случайное поле на цилиндрической сетке. Дискретизация и квантование яркости.</w:t>
      </w:r>
    </w:p>
    <w:p w:rsidR="007C4FA2" w:rsidRPr="00D942DD" w:rsidRDefault="007C4FA2" w:rsidP="007C4FA2">
      <w:pPr>
        <w:widowControl/>
        <w:tabs>
          <w:tab w:val="right" w:pos="9356"/>
        </w:tabs>
        <w:suppressAutoHyphens/>
        <w:autoSpaceDE/>
        <w:autoSpaceDN/>
        <w:adjustRightInd/>
        <w:spacing w:line="360" w:lineRule="auto"/>
        <w:jc w:val="center"/>
        <w:rPr>
          <w:b/>
          <w:sz w:val="28"/>
          <w:szCs w:val="28"/>
        </w:rPr>
      </w:pPr>
      <w:r w:rsidRPr="00D942DD">
        <w:rPr>
          <w:b/>
          <w:sz w:val="28"/>
          <w:szCs w:val="28"/>
        </w:rPr>
        <w:t xml:space="preserve">Тема </w:t>
      </w:r>
      <w:r w:rsidR="006D3D82">
        <w:rPr>
          <w:b/>
          <w:sz w:val="28"/>
          <w:szCs w:val="28"/>
        </w:rPr>
        <w:t>2</w:t>
      </w:r>
      <w:r w:rsidRPr="00D942DD">
        <w:rPr>
          <w:b/>
          <w:sz w:val="28"/>
          <w:szCs w:val="28"/>
        </w:rPr>
        <w:t xml:space="preserve">. </w:t>
      </w:r>
      <w:r w:rsidR="00130CCD" w:rsidRPr="00D942DD">
        <w:rPr>
          <w:b/>
          <w:sz w:val="28"/>
          <w:szCs w:val="28"/>
        </w:rPr>
        <w:t>Традиционные модели изображений</w:t>
      </w:r>
    </w:p>
    <w:p w:rsidR="00BE28E5" w:rsidRPr="008E0485" w:rsidRDefault="00130CCD" w:rsidP="008E0485">
      <w:pPr>
        <w:widowControl/>
        <w:tabs>
          <w:tab w:val="right" w:pos="9356"/>
        </w:tabs>
        <w:suppressAutoHyphens/>
        <w:autoSpaceDE/>
        <w:autoSpaceDN/>
        <w:adjustRightInd/>
        <w:spacing w:line="360" w:lineRule="auto"/>
        <w:ind w:firstLine="709"/>
        <w:jc w:val="both"/>
        <w:rPr>
          <w:sz w:val="28"/>
          <w:szCs w:val="28"/>
        </w:rPr>
      </w:pPr>
      <w:r w:rsidRPr="00D942DD">
        <w:rPr>
          <w:sz w:val="28"/>
          <w:szCs w:val="28"/>
        </w:rPr>
        <w:t>Модель Изинга</w:t>
      </w:r>
      <w:r w:rsidR="007C4FA2" w:rsidRPr="00D942DD">
        <w:rPr>
          <w:sz w:val="28"/>
          <w:szCs w:val="28"/>
        </w:rPr>
        <w:t>.</w:t>
      </w:r>
      <w:r w:rsidRPr="00D942DD">
        <w:rPr>
          <w:sz w:val="28"/>
          <w:szCs w:val="28"/>
        </w:rPr>
        <w:t xml:space="preserve"> Модели сэмплирования. Модель Гиббса. Цифровое изображение. Модель </w:t>
      </w:r>
      <w:r w:rsidRPr="00D942DD">
        <w:rPr>
          <w:sz w:val="28"/>
          <w:szCs w:val="28"/>
          <w:lang w:val="en-US"/>
        </w:rPr>
        <w:t>RGB</w:t>
      </w:r>
      <w:r w:rsidRPr="00D942DD">
        <w:rPr>
          <w:sz w:val="28"/>
          <w:szCs w:val="28"/>
        </w:rPr>
        <w:t xml:space="preserve">. Модель </w:t>
      </w:r>
      <w:r w:rsidRPr="00D942DD">
        <w:rPr>
          <w:sz w:val="28"/>
          <w:szCs w:val="28"/>
          <w:lang w:val="en-US"/>
        </w:rPr>
        <w:t>CMYK</w:t>
      </w:r>
      <w:r w:rsidRPr="00D942DD">
        <w:rPr>
          <w:sz w:val="28"/>
          <w:szCs w:val="28"/>
        </w:rPr>
        <w:t xml:space="preserve">. Модель </w:t>
      </w:r>
      <w:r w:rsidRPr="00D942DD">
        <w:rPr>
          <w:sz w:val="28"/>
          <w:szCs w:val="28"/>
          <w:lang w:val="en-US"/>
        </w:rPr>
        <w:t>HSV</w:t>
      </w:r>
      <w:r w:rsidRPr="00D942DD">
        <w:rPr>
          <w:sz w:val="28"/>
          <w:szCs w:val="28"/>
        </w:rPr>
        <w:t>.</w:t>
      </w:r>
      <w:r w:rsidR="00516373" w:rsidRPr="00D942DD">
        <w:rPr>
          <w:sz w:val="28"/>
          <w:szCs w:val="28"/>
        </w:rPr>
        <w:t xml:space="preserve"> Модель последовательности изображений. Графовое представление изображений. Свертка изображений. Сжатие изображений. Метод главных компонент. Сингулярное разложение матриц. Дескриптивный подход к описанию изображений. </w:t>
      </w:r>
    </w:p>
    <w:p w:rsidR="007C4FA2" w:rsidRPr="00D942DD" w:rsidRDefault="006D3D82" w:rsidP="007C4FA2">
      <w:pPr>
        <w:widowControl/>
        <w:tabs>
          <w:tab w:val="right" w:pos="9356"/>
        </w:tabs>
        <w:suppressAutoHyphens/>
        <w:autoSpaceDE/>
        <w:autoSpaceDN/>
        <w:adjustRightInd/>
        <w:spacing w:line="360" w:lineRule="auto"/>
        <w:jc w:val="center"/>
        <w:rPr>
          <w:b/>
          <w:sz w:val="28"/>
          <w:szCs w:val="28"/>
        </w:rPr>
      </w:pPr>
      <w:r>
        <w:rPr>
          <w:b/>
          <w:sz w:val="28"/>
          <w:szCs w:val="28"/>
        </w:rPr>
        <w:t>Тема 3</w:t>
      </w:r>
      <w:r w:rsidR="007C4FA2" w:rsidRPr="00D942DD">
        <w:rPr>
          <w:b/>
          <w:sz w:val="28"/>
          <w:szCs w:val="28"/>
        </w:rPr>
        <w:t xml:space="preserve">. </w:t>
      </w:r>
      <w:r w:rsidR="00516373" w:rsidRPr="00D942DD">
        <w:rPr>
          <w:b/>
          <w:sz w:val="28"/>
          <w:szCs w:val="28"/>
        </w:rPr>
        <w:t>Вариационные автоэнкодеры</w:t>
      </w:r>
    </w:p>
    <w:p w:rsidR="00BE28E5" w:rsidRPr="008E0485" w:rsidRDefault="00D942DD" w:rsidP="008E0485">
      <w:pPr>
        <w:spacing w:line="360" w:lineRule="auto"/>
        <w:ind w:firstLine="708"/>
        <w:jc w:val="both"/>
        <w:rPr>
          <w:sz w:val="28"/>
          <w:szCs w:val="28"/>
        </w:rPr>
      </w:pPr>
      <w:r>
        <w:rPr>
          <w:sz w:val="28"/>
          <w:szCs w:val="28"/>
        </w:rPr>
        <w:t xml:space="preserve">Автоэнкодер. </w:t>
      </w:r>
      <w:r w:rsidR="00516373" w:rsidRPr="00D942DD">
        <w:rPr>
          <w:sz w:val="28"/>
          <w:szCs w:val="28"/>
        </w:rPr>
        <w:t xml:space="preserve">Вариационный автоэнкодер </w:t>
      </w:r>
      <w:r w:rsidR="00516373" w:rsidRPr="00D942DD">
        <w:rPr>
          <w:sz w:val="28"/>
          <w:szCs w:val="28"/>
          <w:lang w:val="en-US"/>
        </w:rPr>
        <w:t>VAE</w:t>
      </w:r>
      <w:r w:rsidR="007C4FA2" w:rsidRPr="00D942DD">
        <w:rPr>
          <w:sz w:val="28"/>
          <w:szCs w:val="28"/>
        </w:rPr>
        <w:t>.</w:t>
      </w:r>
      <w:r w:rsidR="00516373" w:rsidRPr="00D942DD">
        <w:rPr>
          <w:sz w:val="28"/>
          <w:szCs w:val="28"/>
        </w:rPr>
        <w:t xml:space="preserve"> Кодирование изображения. Скрытый слой. Декодирование. Мера Кульбака-Лейблера. Потеря восстановления. Обучение </w:t>
      </w:r>
      <w:r w:rsidR="00516373" w:rsidRPr="00D942DD">
        <w:rPr>
          <w:sz w:val="28"/>
          <w:szCs w:val="28"/>
          <w:lang w:val="en-US"/>
        </w:rPr>
        <w:t>VAE</w:t>
      </w:r>
      <w:r w:rsidR="00516373" w:rsidRPr="00D942DD">
        <w:rPr>
          <w:sz w:val="28"/>
          <w:szCs w:val="28"/>
        </w:rPr>
        <w:t xml:space="preserve">. Расширенный вариационный автоэнкодер </w:t>
      </w:r>
      <w:r w:rsidR="00516373" w:rsidRPr="00D942DD">
        <w:rPr>
          <w:sz w:val="28"/>
          <w:szCs w:val="28"/>
          <w:lang w:val="en-US"/>
        </w:rPr>
        <w:t>CVAE</w:t>
      </w:r>
      <w:r w:rsidR="00516373" w:rsidRPr="00D942DD">
        <w:rPr>
          <w:sz w:val="28"/>
          <w:szCs w:val="28"/>
        </w:rPr>
        <w:t>.</w:t>
      </w:r>
      <w:r w:rsidR="00860177" w:rsidRPr="00D942DD">
        <w:rPr>
          <w:sz w:val="28"/>
          <w:szCs w:val="28"/>
        </w:rPr>
        <w:t xml:space="preserve"> Использование меток классов.</w:t>
      </w:r>
      <w:r w:rsidR="007C4FA2" w:rsidRPr="00D942DD">
        <w:rPr>
          <w:sz w:val="28"/>
          <w:szCs w:val="28"/>
        </w:rPr>
        <w:t xml:space="preserve"> </w:t>
      </w:r>
      <w:r w:rsidR="00516373" w:rsidRPr="00D942DD">
        <w:rPr>
          <w:sz w:val="28"/>
          <w:szCs w:val="28"/>
        </w:rPr>
        <w:t>Генерация изображений рукописных цифр.</w:t>
      </w:r>
      <w:r w:rsidR="00860177" w:rsidRPr="00D942DD">
        <w:rPr>
          <w:sz w:val="28"/>
          <w:szCs w:val="28"/>
        </w:rPr>
        <w:t xml:space="preserve"> Гауссовский процесс. Глубокий гауссовский процесс. Генеративный гауссовский процесс. Суперразрешение. Подавление шумов на изображении. Восстановление изображений.</w:t>
      </w:r>
      <w:r w:rsidR="00C90422" w:rsidRPr="00D942DD">
        <w:rPr>
          <w:sz w:val="28"/>
          <w:szCs w:val="28"/>
        </w:rPr>
        <w:t xml:space="preserve"> Метод карт Кохонена.</w:t>
      </w:r>
    </w:p>
    <w:p w:rsidR="007C4FA2" w:rsidRPr="00D942DD" w:rsidRDefault="007C4FA2" w:rsidP="007C4FA2">
      <w:pPr>
        <w:widowControl/>
        <w:tabs>
          <w:tab w:val="right" w:pos="9356"/>
        </w:tabs>
        <w:suppressAutoHyphens/>
        <w:autoSpaceDE/>
        <w:autoSpaceDN/>
        <w:adjustRightInd/>
        <w:spacing w:line="360" w:lineRule="auto"/>
        <w:jc w:val="center"/>
        <w:rPr>
          <w:b/>
          <w:sz w:val="28"/>
          <w:szCs w:val="28"/>
        </w:rPr>
      </w:pPr>
      <w:r w:rsidRPr="00D942DD">
        <w:rPr>
          <w:b/>
          <w:sz w:val="28"/>
          <w:szCs w:val="28"/>
        </w:rPr>
        <w:t xml:space="preserve">Тема </w:t>
      </w:r>
      <w:r w:rsidR="006D3D82">
        <w:rPr>
          <w:b/>
          <w:sz w:val="28"/>
          <w:szCs w:val="28"/>
        </w:rPr>
        <w:t>4</w:t>
      </w:r>
      <w:r w:rsidRPr="00D942DD">
        <w:rPr>
          <w:b/>
          <w:sz w:val="28"/>
          <w:szCs w:val="28"/>
        </w:rPr>
        <w:t xml:space="preserve">. </w:t>
      </w:r>
      <w:r w:rsidR="00860177" w:rsidRPr="00D942DD">
        <w:rPr>
          <w:b/>
          <w:sz w:val="28"/>
          <w:szCs w:val="28"/>
        </w:rPr>
        <w:t>Генеративно-состязательные сети</w:t>
      </w:r>
    </w:p>
    <w:p w:rsidR="00AB4445" w:rsidRPr="00AE531F" w:rsidRDefault="00860177" w:rsidP="005C3541">
      <w:pPr>
        <w:spacing w:line="360" w:lineRule="auto"/>
        <w:ind w:firstLine="708"/>
        <w:jc w:val="both"/>
        <w:rPr>
          <w:sz w:val="28"/>
          <w:szCs w:val="28"/>
        </w:rPr>
      </w:pPr>
      <w:r w:rsidRPr="00D942DD">
        <w:rPr>
          <w:bCs/>
          <w:sz w:val="28"/>
          <w:szCs w:val="28"/>
        </w:rPr>
        <w:t xml:space="preserve">Генеративно-состязательная сеть </w:t>
      </w:r>
      <w:r w:rsidRPr="00D942DD">
        <w:rPr>
          <w:bCs/>
          <w:sz w:val="28"/>
          <w:szCs w:val="28"/>
          <w:lang w:val="en-US"/>
        </w:rPr>
        <w:t>GAN</w:t>
      </w:r>
      <w:r w:rsidR="00E96CAB" w:rsidRPr="00D942DD">
        <w:rPr>
          <w:sz w:val="28"/>
          <w:szCs w:val="28"/>
        </w:rPr>
        <w:t>.</w:t>
      </w:r>
      <w:r w:rsidRPr="00D942DD">
        <w:rPr>
          <w:sz w:val="28"/>
          <w:szCs w:val="28"/>
        </w:rPr>
        <w:t xml:space="preserve"> Генератор. Дискриминатор. Обучения </w:t>
      </w:r>
      <w:r w:rsidRPr="00D942DD">
        <w:rPr>
          <w:sz w:val="28"/>
          <w:szCs w:val="28"/>
          <w:lang w:val="en-US"/>
        </w:rPr>
        <w:t>GAN</w:t>
      </w:r>
      <w:r w:rsidRPr="00D942DD">
        <w:rPr>
          <w:sz w:val="28"/>
          <w:szCs w:val="28"/>
        </w:rPr>
        <w:t xml:space="preserve">. Кросс-энтропия. Использование </w:t>
      </w:r>
      <w:r w:rsidRPr="00D942DD">
        <w:rPr>
          <w:sz w:val="28"/>
          <w:szCs w:val="28"/>
          <w:lang w:val="en-US"/>
        </w:rPr>
        <w:t>VAE</w:t>
      </w:r>
      <w:r w:rsidRPr="00D942DD">
        <w:rPr>
          <w:sz w:val="28"/>
          <w:szCs w:val="28"/>
        </w:rPr>
        <w:t xml:space="preserve"> в качестве генератора. Продвинутые </w:t>
      </w:r>
      <w:r w:rsidRPr="00D942DD">
        <w:rPr>
          <w:sz w:val="28"/>
          <w:szCs w:val="28"/>
        </w:rPr>
        <w:lastRenderedPageBreak/>
        <w:t xml:space="preserve">применения </w:t>
      </w:r>
      <w:r w:rsidRPr="00D942DD">
        <w:rPr>
          <w:sz w:val="28"/>
          <w:szCs w:val="28"/>
          <w:lang w:val="en-US"/>
        </w:rPr>
        <w:t>GAN</w:t>
      </w:r>
      <w:r w:rsidRPr="00D942DD">
        <w:rPr>
          <w:sz w:val="28"/>
          <w:szCs w:val="28"/>
        </w:rPr>
        <w:t xml:space="preserve">. Перенос стиля. Работа с лицами. </w:t>
      </w:r>
      <w:r w:rsidRPr="00D942DD">
        <w:rPr>
          <w:sz w:val="28"/>
          <w:szCs w:val="28"/>
          <w:lang w:val="en-US"/>
        </w:rPr>
        <w:t>Cycle</w:t>
      </w:r>
      <w:r w:rsidRPr="00D942DD">
        <w:rPr>
          <w:sz w:val="28"/>
          <w:szCs w:val="28"/>
        </w:rPr>
        <w:t xml:space="preserve"> </w:t>
      </w:r>
      <w:r w:rsidRPr="00D942DD">
        <w:rPr>
          <w:sz w:val="28"/>
          <w:szCs w:val="28"/>
          <w:lang w:val="en-US"/>
        </w:rPr>
        <w:t>GAN</w:t>
      </w:r>
      <w:r w:rsidRPr="00D942DD">
        <w:rPr>
          <w:sz w:val="28"/>
          <w:szCs w:val="28"/>
        </w:rPr>
        <w:t xml:space="preserve">. Мультмодальные модели. </w:t>
      </w:r>
      <w:r w:rsidRPr="00D942DD">
        <w:rPr>
          <w:sz w:val="28"/>
          <w:szCs w:val="28"/>
          <w:lang w:val="en-US"/>
        </w:rPr>
        <w:t>CLIP</w:t>
      </w:r>
      <w:r w:rsidRPr="00D942DD">
        <w:rPr>
          <w:sz w:val="28"/>
          <w:szCs w:val="28"/>
        </w:rPr>
        <w:t xml:space="preserve">. </w:t>
      </w:r>
      <w:r w:rsidRPr="00D942DD">
        <w:rPr>
          <w:sz w:val="28"/>
          <w:szCs w:val="28"/>
          <w:lang w:val="en-US"/>
        </w:rPr>
        <w:t>DALL</w:t>
      </w:r>
      <w:r w:rsidRPr="00D942DD">
        <w:rPr>
          <w:sz w:val="28"/>
          <w:szCs w:val="28"/>
        </w:rPr>
        <w:t>-</w:t>
      </w:r>
      <w:r w:rsidRPr="00D942DD">
        <w:rPr>
          <w:sz w:val="28"/>
          <w:szCs w:val="28"/>
          <w:lang w:val="en-US"/>
        </w:rPr>
        <w:t>E</w:t>
      </w:r>
      <w:r w:rsidRPr="00D942DD">
        <w:rPr>
          <w:sz w:val="28"/>
          <w:szCs w:val="28"/>
        </w:rPr>
        <w:t>.</w:t>
      </w:r>
      <w:r w:rsidR="00C90422" w:rsidRPr="00D942DD">
        <w:rPr>
          <w:sz w:val="28"/>
          <w:szCs w:val="28"/>
        </w:rPr>
        <w:t xml:space="preserve"> Русскоязычные версии: мультимодальная модель </w:t>
      </w:r>
      <w:r w:rsidR="00C90422" w:rsidRPr="00D942DD">
        <w:rPr>
          <w:sz w:val="28"/>
          <w:szCs w:val="28"/>
          <w:lang w:val="en-US"/>
        </w:rPr>
        <w:t>ruCLIP</w:t>
      </w:r>
      <w:r w:rsidR="00C90422" w:rsidRPr="00D942DD">
        <w:rPr>
          <w:sz w:val="28"/>
          <w:szCs w:val="28"/>
        </w:rPr>
        <w:t xml:space="preserve"> и мультимодальная модель </w:t>
      </w:r>
      <w:r w:rsidR="00C90422" w:rsidRPr="00D942DD">
        <w:rPr>
          <w:sz w:val="28"/>
          <w:szCs w:val="28"/>
          <w:lang w:val="en-US"/>
        </w:rPr>
        <w:t>ruDALL</w:t>
      </w:r>
      <w:r w:rsidR="00C90422" w:rsidRPr="00D942DD">
        <w:rPr>
          <w:sz w:val="28"/>
          <w:szCs w:val="28"/>
        </w:rPr>
        <w:t>-</w:t>
      </w:r>
      <w:r w:rsidR="00C90422" w:rsidRPr="00D942DD">
        <w:rPr>
          <w:sz w:val="28"/>
          <w:szCs w:val="28"/>
          <w:lang w:val="en-US"/>
        </w:rPr>
        <w:t>E</w:t>
      </w:r>
      <w:r w:rsidR="00C90422" w:rsidRPr="00D942DD">
        <w:rPr>
          <w:sz w:val="28"/>
          <w:szCs w:val="28"/>
        </w:rPr>
        <w:t>.</w:t>
      </w:r>
    </w:p>
    <w:p w:rsidR="006D3D82" w:rsidRPr="00D942DD" w:rsidRDefault="006D3D82" w:rsidP="006D3D82">
      <w:pPr>
        <w:widowControl/>
        <w:tabs>
          <w:tab w:val="right" w:pos="9356"/>
        </w:tabs>
        <w:suppressAutoHyphens/>
        <w:autoSpaceDE/>
        <w:autoSpaceDN/>
        <w:adjustRightInd/>
        <w:spacing w:line="360" w:lineRule="auto"/>
        <w:jc w:val="center"/>
        <w:rPr>
          <w:b/>
          <w:sz w:val="28"/>
          <w:szCs w:val="28"/>
        </w:rPr>
      </w:pPr>
      <w:r w:rsidRPr="00D942DD">
        <w:rPr>
          <w:b/>
          <w:sz w:val="28"/>
          <w:szCs w:val="28"/>
        </w:rPr>
        <w:t xml:space="preserve">Тема </w:t>
      </w:r>
      <w:r>
        <w:rPr>
          <w:b/>
          <w:sz w:val="28"/>
          <w:szCs w:val="28"/>
        </w:rPr>
        <w:t>5</w:t>
      </w:r>
      <w:r w:rsidRPr="00D942DD">
        <w:rPr>
          <w:b/>
          <w:sz w:val="28"/>
          <w:szCs w:val="28"/>
        </w:rPr>
        <w:t xml:space="preserve">. </w:t>
      </w:r>
      <w:r>
        <w:rPr>
          <w:b/>
          <w:sz w:val="28"/>
          <w:szCs w:val="28"/>
        </w:rPr>
        <w:t>Диффузионные модели изображений</w:t>
      </w:r>
    </w:p>
    <w:p w:rsidR="006D3D82" w:rsidRPr="00AB4445" w:rsidRDefault="006D3D82" w:rsidP="00AB4445">
      <w:pPr>
        <w:spacing w:line="360" w:lineRule="auto"/>
        <w:ind w:firstLine="708"/>
        <w:jc w:val="both"/>
        <w:rPr>
          <w:sz w:val="28"/>
          <w:szCs w:val="28"/>
        </w:rPr>
      </w:pPr>
      <w:r>
        <w:rPr>
          <w:bCs/>
          <w:sz w:val="28"/>
          <w:szCs w:val="28"/>
        </w:rPr>
        <w:t>Принцип действия диффузионной модели</w:t>
      </w:r>
      <w:r w:rsidRPr="00D942DD">
        <w:rPr>
          <w:sz w:val="28"/>
          <w:szCs w:val="28"/>
        </w:rPr>
        <w:t>.</w:t>
      </w:r>
      <w:r>
        <w:rPr>
          <w:sz w:val="28"/>
          <w:szCs w:val="28"/>
        </w:rPr>
        <w:t xml:space="preserve"> Архитектура сети </w:t>
      </w:r>
      <w:r>
        <w:rPr>
          <w:sz w:val="28"/>
          <w:szCs w:val="28"/>
          <w:lang w:val="en-US"/>
        </w:rPr>
        <w:t>Stable</w:t>
      </w:r>
      <w:r w:rsidRPr="006D3D82">
        <w:rPr>
          <w:sz w:val="28"/>
          <w:szCs w:val="28"/>
        </w:rPr>
        <w:t xml:space="preserve"> </w:t>
      </w:r>
      <w:r>
        <w:rPr>
          <w:sz w:val="28"/>
          <w:szCs w:val="28"/>
          <w:lang w:val="en-US"/>
        </w:rPr>
        <w:t>Diffusion</w:t>
      </w:r>
      <w:r>
        <w:rPr>
          <w:sz w:val="28"/>
          <w:szCs w:val="28"/>
        </w:rPr>
        <w:t xml:space="preserve">. Развертывание </w:t>
      </w:r>
      <w:r>
        <w:rPr>
          <w:sz w:val="28"/>
          <w:szCs w:val="28"/>
          <w:lang w:val="en-US"/>
        </w:rPr>
        <w:t>Stable</w:t>
      </w:r>
      <w:r w:rsidRPr="00AB4445">
        <w:rPr>
          <w:sz w:val="28"/>
          <w:szCs w:val="28"/>
        </w:rPr>
        <w:t xml:space="preserve"> </w:t>
      </w:r>
      <w:r>
        <w:rPr>
          <w:sz w:val="28"/>
          <w:szCs w:val="28"/>
          <w:lang w:val="en-US"/>
        </w:rPr>
        <w:t>Diffusion</w:t>
      </w:r>
      <w:r w:rsidRPr="00AB4445">
        <w:rPr>
          <w:sz w:val="28"/>
          <w:szCs w:val="28"/>
        </w:rPr>
        <w:t xml:space="preserve"> </w:t>
      </w:r>
      <w:r>
        <w:rPr>
          <w:sz w:val="28"/>
          <w:szCs w:val="28"/>
        </w:rPr>
        <w:t xml:space="preserve">на локальном </w:t>
      </w:r>
      <w:r w:rsidR="00AB4445">
        <w:rPr>
          <w:sz w:val="28"/>
          <w:szCs w:val="28"/>
        </w:rPr>
        <w:t xml:space="preserve">вычислителе. Сервисы генерации изображений и видео. </w:t>
      </w:r>
      <w:r w:rsidR="00AB4445">
        <w:rPr>
          <w:sz w:val="28"/>
          <w:szCs w:val="28"/>
          <w:lang w:val="en-US"/>
        </w:rPr>
        <w:t>Kandinsky</w:t>
      </w:r>
      <w:r w:rsidR="00AB4445" w:rsidRPr="00AB4445">
        <w:rPr>
          <w:sz w:val="28"/>
          <w:szCs w:val="28"/>
        </w:rPr>
        <w:t xml:space="preserve">, </w:t>
      </w:r>
      <w:r w:rsidR="00AB4445">
        <w:rPr>
          <w:sz w:val="28"/>
          <w:szCs w:val="28"/>
          <w:lang w:val="en-US"/>
        </w:rPr>
        <w:t>Playground</w:t>
      </w:r>
      <w:r w:rsidR="00AB4445" w:rsidRPr="00AB4445">
        <w:rPr>
          <w:sz w:val="28"/>
          <w:szCs w:val="28"/>
        </w:rPr>
        <w:t xml:space="preserve">, </w:t>
      </w:r>
      <w:r w:rsidR="00AB4445">
        <w:rPr>
          <w:sz w:val="28"/>
          <w:szCs w:val="28"/>
          <w:lang w:val="en-US"/>
        </w:rPr>
        <w:t>OpenJourney</w:t>
      </w:r>
      <w:r w:rsidR="00AB4445" w:rsidRPr="00AB4445">
        <w:rPr>
          <w:sz w:val="28"/>
          <w:szCs w:val="28"/>
        </w:rPr>
        <w:t xml:space="preserve">, </w:t>
      </w:r>
      <w:r w:rsidR="00AB4445">
        <w:rPr>
          <w:sz w:val="28"/>
          <w:szCs w:val="28"/>
          <w:lang w:val="en-US"/>
        </w:rPr>
        <w:t>Dream</w:t>
      </w:r>
      <w:r w:rsidR="00AB4445" w:rsidRPr="00AB4445">
        <w:rPr>
          <w:sz w:val="28"/>
          <w:szCs w:val="28"/>
        </w:rPr>
        <w:t xml:space="preserve">. </w:t>
      </w:r>
      <w:r w:rsidR="00AB4445">
        <w:rPr>
          <w:sz w:val="28"/>
          <w:szCs w:val="28"/>
        </w:rPr>
        <w:t xml:space="preserve">Особенности работы с моделями </w:t>
      </w:r>
      <w:r w:rsidR="00AB4445">
        <w:rPr>
          <w:sz w:val="28"/>
          <w:szCs w:val="28"/>
          <w:lang w:val="en-US"/>
        </w:rPr>
        <w:t>txt</w:t>
      </w:r>
      <w:r w:rsidR="00AB4445" w:rsidRPr="00AB4445">
        <w:rPr>
          <w:sz w:val="28"/>
          <w:szCs w:val="28"/>
        </w:rPr>
        <w:t>2</w:t>
      </w:r>
      <w:r w:rsidR="00AB4445">
        <w:rPr>
          <w:sz w:val="28"/>
          <w:szCs w:val="28"/>
          <w:lang w:val="en-US"/>
        </w:rPr>
        <w:t>image</w:t>
      </w:r>
      <w:r w:rsidR="00AB4445" w:rsidRPr="00AB4445">
        <w:rPr>
          <w:sz w:val="28"/>
          <w:szCs w:val="28"/>
        </w:rPr>
        <w:t xml:space="preserve">. </w:t>
      </w:r>
      <w:r w:rsidR="00AB4445">
        <w:rPr>
          <w:sz w:val="28"/>
          <w:szCs w:val="28"/>
        </w:rPr>
        <w:t xml:space="preserve">Восстановление изображений из шумов. </w:t>
      </w:r>
      <w:r w:rsidR="00AB4445">
        <w:rPr>
          <w:sz w:val="28"/>
          <w:szCs w:val="28"/>
          <w:lang w:val="en-US"/>
        </w:rPr>
        <w:t>CLIP</w:t>
      </w:r>
      <w:r w:rsidR="00AB4445">
        <w:rPr>
          <w:sz w:val="28"/>
          <w:szCs w:val="28"/>
        </w:rPr>
        <w:t xml:space="preserve"> для диффузионных моделей</w:t>
      </w:r>
      <w:r w:rsidR="00AB4445" w:rsidRPr="00AB4445">
        <w:rPr>
          <w:sz w:val="28"/>
          <w:szCs w:val="28"/>
        </w:rPr>
        <w:t xml:space="preserve">. </w:t>
      </w:r>
      <w:r w:rsidR="00AB4445">
        <w:rPr>
          <w:sz w:val="28"/>
          <w:szCs w:val="28"/>
        </w:rPr>
        <w:t xml:space="preserve">Синтез анимации. </w:t>
      </w:r>
      <w:r w:rsidR="00AB4445">
        <w:rPr>
          <w:sz w:val="28"/>
          <w:szCs w:val="28"/>
          <w:lang w:val="en-US"/>
        </w:rPr>
        <w:t>Modelscope</w:t>
      </w:r>
      <w:r w:rsidR="00AB4445" w:rsidRPr="00AB4445">
        <w:rPr>
          <w:sz w:val="28"/>
          <w:szCs w:val="28"/>
        </w:rPr>
        <w:t>.</w:t>
      </w:r>
    </w:p>
    <w:p w:rsidR="00007762" w:rsidRPr="00C90422" w:rsidRDefault="00007762" w:rsidP="007C4FA2">
      <w:pPr>
        <w:spacing w:line="360" w:lineRule="auto"/>
        <w:ind w:firstLine="708"/>
        <w:jc w:val="both"/>
        <w:rPr>
          <w:sz w:val="28"/>
          <w:szCs w:val="28"/>
        </w:rPr>
      </w:pPr>
    </w:p>
    <w:p w:rsidR="00146364" w:rsidRDefault="004145E5" w:rsidP="0049665D">
      <w:pPr>
        <w:pStyle w:val="1"/>
        <w:spacing w:before="0" w:beforeAutospacing="0" w:after="0" w:afterAutospacing="0"/>
        <w:jc w:val="left"/>
      </w:pPr>
      <w:bookmarkStart w:id="11" w:name="_Toc120645920"/>
      <w:r w:rsidRPr="00BA337D">
        <w:t>5.2. Учебно–тематический план</w:t>
      </w:r>
      <w:bookmarkEnd w:id="11"/>
    </w:p>
    <w:p w:rsidR="009930DF" w:rsidRDefault="009930DF" w:rsidP="003621BA">
      <w:pPr>
        <w:spacing w:line="276" w:lineRule="auto"/>
        <w:jc w:val="right"/>
        <w:rPr>
          <w:bCs/>
          <w:color w:val="00000A"/>
          <w:sz w:val="24"/>
          <w:szCs w:val="24"/>
        </w:rPr>
      </w:pPr>
    </w:p>
    <w:p w:rsidR="00C15793" w:rsidRPr="00AE531F" w:rsidRDefault="00C47500" w:rsidP="003621BA">
      <w:pPr>
        <w:spacing w:line="276" w:lineRule="auto"/>
        <w:jc w:val="right"/>
        <w:rPr>
          <w:bCs/>
          <w:color w:val="00000A"/>
          <w:sz w:val="24"/>
          <w:szCs w:val="24"/>
        </w:rPr>
      </w:pPr>
      <w:r>
        <w:rPr>
          <w:bCs/>
          <w:color w:val="00000A"/>
          <w:sz w:val="24"/>
          <w:szCs w:val="24"/>
        </w:rPr>
        <w:t xml:space="preserve">Таблица </w:t>
      </w:r>
      <w:r w:rsidRPr="00AE531F">
        <w:rPr>
          <w:bCs/>
          <w:color w:val="00000A"/>
          <w:sz w:val="24"/>
          <w:szCs w:val="24"/>
        </w:rPr>
        <w:t>3</w:t>
      </w:r>
    </w:p>
    <w:tbl>
      <w:tblPr>
        <w:tblW w:w="521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2004"/>
        <w:gridCol w:w="850"/>
        <w:gridCol w:w="1135"/>
        <w:gridCol w:w="1176"/>
        <w:gridCol w:w="1706"/>
        <w:gridCol w:w="1371"/>
        <w:gridCol w:w="2106"/>
      </w:tblGrid>
      <w:tr w:rsidR="00007762" w:rsidRPr="00985A95" w:rsidTr="008E0485">
        <w:tc>
          <w:tcPr>
            <w:tcW w:w="239" w:type="pct"/>
            <w:vMerge w:val="restart"/>
            <w:tcBorders>
              <w:top w:val="single" w:sz="4" w:space="0" w:color="auto"/>
              <w:left w:val="single" w:sz="4" w:space="0" w:color="auto"/>
              <w:bottom w:val="single" w:sz="4" w:space="0" w:color="auto"/>
              <w:right w:val="single" w:sz="4" w:space="0" w:color="auto"/>
            </w:tcBorders>
            <w:vAlign w:val="center"/>
            <w:hideMark/>
          </w:tcPr>
          <w:p w:rsidR="00007762" w:rsidRPr="008E0485" w:rsidRDefault="00007762" w:rsidP="00835BFB">
            <w:pPr>
              <w:widowControl/>
              <w:suppressAutoHyphens/>
              <w:autoSpaceDE/>
              <w:autoSpaceDN/>
              <w:adjustRightInd/>
              <w:ind w:right="321"/>
              <w:rPr>
                <w:rFonts w:eastAsia="Calibri" w:cs="Calibri"/>
                <w:b/>
                <w:color w:val="000000"/>
                <w:sz w:val="24"/>
                <w:szCs w:val="24"/>
              </w:rPr>
            </w:pPr>
            <w:r w:rsidRPr="008E0485">
              <w:rPr>
                <w:rFonts w:eastAsia="Calibri" w:cs="Calibri"/>
                <w:b/>
                <w:color w:val="000000"/>
                <w:sz w:val="24"/>
                <w:szCs w:val="24"/>
              </w:rPr>
              <w:t>№</w:t>
            </w:r>
          </w:p>
          <w:p w:rsidR="00007762" w:rsidRPr="00985A95" w:rsidRDefault="00007762" w:rsidP="00835BFB">
            <w:pPr>
              <w:widowControl/>
              <w:suppressAutoHyphens/>
              <w:autoSpaceDE/>
              <w:autoSpaceDN/>
              <w:adjustRightInd/>
              <w:ind w:right="36"/>
              <w:rPr>
                <w:rFonts w:eastAsia="Calibri" w:cs="Calibri"/>
                <w:color w:val="000000"/>
                <w:sz w:val="24"/>
                <w:szCs w:val="24"/>
              </w:rPr>
            </w:pPr>
            <w:r w:rsidRPr="008E0485">
              <w:rPr>
                <w:rFonts w:eastAsia="Calibri" w:cs="Calibri"/>
                <w:b/>
                <w:color w:val="000000"/>
                <w:sz w:val="24"/>
                <w:szCs w:val="24"/>
              </w:rPr>
              <w:t>п/п</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rsidR="00007762" w:rsidRPr="00985A95" w:rsidRDefault="00007762" w:rsidP="00985A95">
            <w:pPr>
              <w:widowControl/>
              <w:suppressAutoHyphens/>
              <w:autoSpaceDE/>
              <w:autoSpaceDN/>
              <w:adjustRightInd/>
              <w:rPr>
                <w:rFonts w:eastAsia="Calibri" w:cs="Calibri"/>
                <w:color w:val="000000"/>
                <w:sz w:val="24"/>
                <w:szCs w:val="24"/>
              </w:rPr>
            </w:pPr>
          </w:p>
          <w:p w:rsidR="00007762" w:rsidRPr="00985A95" w:rsidRDefault="00007762"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70" w:type="pct"/>
            <w:gridSpan w:val="5"/>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69" w:type="pct"/>
            <w:vMerge w:val="restart"/>
            <w:tcBorders>
              <w:top w:val="single" w:sz="4" w:space="0" w:color="auto"/>
              <w:left w:val="single" w:sz="4" w:space="0" w:color="auto"/>
              <w:right w:val="single" w:sz="4" w:space="0" w:color="auto"/>
            </w:tcBorders>
            <w:vAlign w:val="center"/>
            <w:hideMark/>
          </w:tcPr>
          <w:p w:rsidR="00007762" w:rsidRPr="00985A95" w:rsidRDefault="00007762" w:rsidP="0000776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07762" w:rsidRPr="00985A95" w:rsidTr="008E0485">
        <w:tc>
          <w:tcPr>
            <w:tcW w:w="239"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835BFB">
            <w:pPr>
              <w:widowControl/>
              <w:autoSpaceDE/>
              <w:autoSpaceDN/>
              <w:adjustRightInd/>
              <w:ind w:right="321"/>
              <w:rPr>
                <w:rFonts w:eastAsia="Calibri" w:cs="Calibri"/>
                <w:color w:val="000000"/>
                <w:sz w:val="24"/>
                <w:szCs w:val="24"/>
              </w:rPr>
            </w:pPr>
          </w:p>
        </w:tc>
        <w:tc>
          <w:tcPr>
            <w:tcW w:w="922"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b/>
                <w:color w:val="000000"/>
                <w:sz w:val="24"/>
                <w:szCs w:val="24"/>
              </w:rPr>
            </w:pPr>
          </w:p>
        </w:tc>
        <w:tc>
          <w:tcPr>
            <w:tcW w:w="391" w:type="pct"/>
            <w:vMerge w:val="restart"/>
            <w:tcBorders>
              <w:top w:val="single" w:sz="4" w:space="0" w:color="auto"/>
              <w:left w:val="single" w:sz="4" w:space="0" w:color="auto"/>
              <w:bottom w:val="single" w:sz="4" w:space="0" w:color="auto"/>
              <w:right w:val="single" w:sz="4" w:space="0" w:color="auto"/>
            </w:tcBorders>
            <w:vAlign w:val="center"/>
            <w:hideMark/>
          </w:tcPr>
          <w:p w:rsidR="00007762" w:rsidRPr="00730ED0" w:rsidRDefault="00007762"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848" w:type="pct"/>
            <w:gridSpan w:val="3"/>
            <w:tcBorders>
              <w:top w:val="single" w:sz="4" w:space="0" w:color="auto"/>
              <w:left w:val="single" w:sz="4" w:space="0" w:color="auto"/>
              <w:bottom w:val="single" w:sz="4" w:space="0" w:color="auto"/>
              <w:right w:val="single" w:sz="4" w:space="0" w:color="auto"/>
            </w:tcBorders>
            <w:vAlign w:val="center"/>
            <w:hideMark/>
          </w:tcPr>
          <w:p w:rsidR="00007762" w:rsidRDefault="008E0485"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007762">
              <w:rPr>
                <w:rFonts w:eastAsia="Calibri" w:cs="Calibri"/>
                <w:b/>
                <w:color w:val="000000"/>
                <w:sz w:val="24"/>
                <w:szCs w:val="24"/>
              </w:rPr>
              <w:t>Контактная работа -</w:t>
            </w:r>
          </w:p>
          <w:p w:rsidR="00007762" w:rsidRPr="00985A95" w:rsidRDefault="00007762"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31" w:type="pct"/>
            <w:vMerge w:val="restart"/>
            <w:tcBorders>
              <w:top w:val="single" w:sz="4" w:space="0" w:color="auto"/>
              <w:left w:val="single" w:sz="4" w:space="0" w:color="auto"/>
              <w:bottom w:val="single" w:sz="4" w:space="0" w:color="auto"/>
              <w:right w:val="single" w:sz="4" w:space="0" w:color="auto"/>
            </w:tcBorders>
            <w:vAlign w:val="center"/>
            <w:hideMark/>
          </w:tcPr>
          <w:p w:rsidR="00007762" w:rsidRPr="00007762" w:rsidRDefault="00007762" w:rsidP="00007762">
            <w:pPr>
              <w:widowControl/>
              <w:suppressAutoHyphens/>
              <w:autoSpaceDE/>
              <w:autoSpaceDN/>
              <w:adjustRightInd/>
              <w:jc w:val="center"/>
              <w:rPr>
                <w:rFonts w:eastAsia="Calibri" w:cs="Calibri"/>
                <w:b/>
                <w:color w:val="000000"/>
                <w:sz w:val="24"/>
                <w:szCs w:val="24"/>
              </w:rPr>
            </w:pPr>
            <w:r w:rsidRPr="00007762">
              <w:rPr>
                <w:rFonts w:eastAsia="Calibri" w:cs="Calibri"/>
                <w:b/>
                <w:color w:val="000000"/>
                <w:sz w:val="24"/>
                <w:szCs w:val="24"/>
              </w:rPr>
              <w:t>Самостоятельная работа</w:t>
            </w:r>
          </w:p>
        </w:tc>
        <w:tc>
          <w:tcPr>
            <w:tcW w:w="969" w:type="pct"/>
            <w:vMerge/>
            <w:tcBorders>
              <w:left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b/>
                <w:color w:val="000000"/>
                <w:sz w:val="24"/>
                <w:szCs w:val="24"/>
              </w:rPr>
            </w:pPr>
          </w:p>
        </w:tc>
      </w:tr>
      <w:tr w:rsidR="00007762" w:rsidRPr="00985A95" w:rsidTr="008E0485">
        <w:trPr>
          <w:trHeight w:val="463"/>
        </w:trPr>
        <w:tc>
          <w:tcPr>
            <w:tcW w:w="239"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835BFB">
            <w:pPr>
              <w:widowControl/>
              <w:autoSpaceDE/>
              <w:autoSpaceDN/>
              <w:adjustRightInd/>
              <w:ind w:right="321"/>
              <w:rPr>
                <w:rFonts w:eastAsia="Calibri" w:cs="Calibri"/>
                <w:color w:val="000000"/>
                <w:sz w:val="24"/>
                <w:szCs w:val="24"/>
              </w:rPr>
            </w:pPr>
          </w:p>
        </w:tc>
        <w:tc>
          <w:tcPr>
            <w:tcW w:w="922"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b/>
                <w:color w:val="000000"/>
                <w:sz w:val="24"/>
                <w:szCs w:val="24"/>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color w:val="000000"/>
                <w:sz w:val="24"/>
                <w:szCs w:val="24"/>
              </w:rPr>
            </w:pPr>
          </w:p>
        </w:tc>
        <w:tc>
          <w:tcPr>
            <w:tcW w:w="522" w:type="pct"/>
            <w:tcBorders>
              <w:top w:val="single" w:sz="4" w:space="0" w:color="auto"/>
              <w:left w:val="single" w:sz="4" w:space="0" w:color="auto"/>
              <w:bottom w:val="single" w:sz="4" w:space="0" w:color="auto"/>
              <w:right w:val="single" w:sz="4" w:space="0" w:color="auto"/>
            </w:tcBorders>
            <w:vAlign w:val="center"/>
            <w:hideMark/>
          </w:tcPr>
          <w:p w:rsidR="00007762" w:rsidRPr="00730ED0" w:rsidRDefault="008E048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Об</w:t>
            </w:r>
            <w:r w:rsidR="00007762">
              <w:rPr>
                <w:rFonts w:eastAsia="Calibri" w:cs="Calibri"/>
                <w:color w:val="000000"/>
                <w:sz w:val="24"/>
                <w:szCs w:val="24"/>
              </w:rPr>
              <w:t>щ</w:t>
            </w:r>
            <w:r w:rsidR="00007762" w:rsidRPr="00730ED0">
              <w:rPr>
                <w:rFonts w:eastAsia="Calibri" w:cs="Calibri"/>
                <w:color w:val="000000"/>
                <w:sz w:val="24"/>
                <w:szCs w:val="24"/>
              </w:rPr>
              <w:t>ая</w:t>
            </w:r>
            <w:r w:rsidR="00007762">
              <w:rPr>
                <w:rFonts w:eastAsia="Calibri" w:cs="Calibri"/>
                <w:color w:val="000000"/>
                <w:sz w:val="24"/>
                <w:szCs w:val="24"/>
              </w:rPr>
              <w:t>, в т.ч.:</w:t>
            </w:r>
          </w:p>
        </w:tc>
        <w:tc>
          <w:tcPr>
            <w:tcW w:w="541" w:type="pct"/>
            <w:tcBorders>
              <w:top w:val="single" w:sz="4" w:space="0" w:color="auto"/>
              <w:left w:val="single" w:sz="4" w:space="0" w:color="auto"/>
              <w:bottom w:val="single" w:sz="4" w:space="0" w:color="auto"/>
              <w:right w:val="single" w:sz="4" w:space="0" w:color="auto"/>
            </w:tcBorders>
            <w:vAlign w:val="center"/>
            <w:hideMark/>
          </w:tcPr>
          <w:p w:rsidR="00007762" w:rsidRPr="00730ED0" w:rsidRDefault="008E048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Лек</w:t>
            </w:r>
            <w:r w:rsidR="00007762" w:rsidRPr="00730ED0">
              <w:rPr>
                <w:rFonts w:eastAsia="Calibri" w:cs="Calibri"/>
                <w:color w:val="000000"/>
                <w:sz w:val="24"/>
                <w:szCs w:val="24"/>
              </w:rPr>
              <w:t>ции</w:t>
            </w:r>
          </w:p>
        </w:tc>
        <w:tc>
          <w:tcPr>
            <w:tcW w:w="785" w:type="pct"/>
            <w:tcBorders>
              <w:top w:val="single" w:sz="4" w:space="0" w:color="auto"/>
              <w:left w:val="single" w:sz="4" w:space="0" w:color="auto"/>
              <w:bottom w:val="single" w:sz="4" w:space="0" w:color="auto"/>
              <w:right w:val="single" w:sz="4" w:space="0" w:color="auto"/>
            </w:tcBorders>
            <w:vAlign w:val="center"/>
            <w:hideMark/>
          </w:tcPr>
          <w:p w:rsidR="00007762" w:rsidRPr="00730ED0" w:rsidRDefault="00007762" w:rsidP="00007762">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31" w:type="pct"/>
            <w:vMerge/>
            <w:tcBorders>
              <w:top w:val="single" w:sz="4" w:space="0" w:color="auto"/>
              <w:left w:val="single" w:sz="4" w:space="0" w:color="auto"/>
              <w:bottom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b/>
                <w:color w:val="000000"/>
                <w:sz w:val="24"/>
                <w:szCs w:val="24"/>
              </w:rPr>
            </w:pPr>
          </w:p>
        </w:tc>
        <w:tc>
          <w:tcPr>
            <w:tcW w:w="969" w:type="pct"/>
            <w:vMerge/>
            <w:tcBorders>
              <w:left w:val="single" w:sz="4" w:space="0" w:color="auto"/>
              <w:bottom w:val="single" w:sz="4" w:space="0" w:color="auto"/>
              <w:right w:val="single" w:sz="4" w:space="0" w:color="auto"/>
            </w:tcBorders>
            <w:vAlign w:val="center"/>
            <w:hideMark/>
          </w:tcPr>
          <w:p w:rsidR="00007762" w:rsidRPr="00985A95" w:rsidRDefault="00007762" w:rsidP="00985A95">
            <w:pPr>
              <w:widowControl/>
              <w:autoSpaceDE/>
              <w:autoSpaceDN/>
              <w:adjustRightInd/>
              <w:rPr>
                <w:rFonts w:eastAsia="Calibri" w:cs="Calibri"/>
                <w:b/>
                <w:color w:val="000000"/>
                <w:sz w:val="24"/>
                <w:szCs w:val="24"/>
              </w:rPr>
            </w:pPr>
          </w:p>
        </w:tc>
      </w:tr>
      <w:tr w:rsidR="00AB4445" w:rsidRPr="00985A95" w:rsidTr="008E0485">
        <w:tc>
          <w:tcPr>
            <w:tcW w:w="239" w:type="pct"/>
            <w:tcBorders>
              <w:top w:val="single" w:sz="4" w:space="0" w:color="auto"/>
              <w:left w:val="single" w:sz="4" w:space="0" w:color="auto"/>
              <w:bottom w:val="single" w:sz="4" w:space="0" w:color="auto"/>
              <w:right w:val="single" w:sz="4" w:space="0" w:color="auto"/>
            </w:tcBorders>
            <w:vAlign w:val="center"/>
          </w:tcPr>
          <w:p w:rsidR="00AB4445" w:rsidRPr="00835BFB" w:rsidRDefault="00AB4445"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vAlign w:val="center"/>
            <w:hideMark/>
          </w:tcPr>
          <w:p w:rsidR="00AB4445" w:rsidRPr="00985A95" w:rsidRDefault="00AB4445" w:rsidP="008311A4">
            <w:pPr>
              <w:widowControl/>
              <w:tabs>
                <w:tab w:val="right" w:pos="9356"/>
              </w:tabs>
              <w:suppressAutoHyphens/>
              <w:autoSpaceDE/>
              <w:autoSpaceDN/>
              <w:adjustRightInd/>
              <w:rPr>
                <w:rFonts w:eastAsia="Calibri" w:cs="Calibri"/>
                <w:color w:val="000000"/>
                <w:sz w:val="24"/>
                <w:szCs w:val="24"/>
              </w:rPr>
            </w:pPr>
            <w:r w:rsidRPr="00D942DD">
              <w:rPr>
                <w:rFonts w:eastAsia="Calibri" w:cs="Calibri"/>
                <w:color w:val="000000"/>
                <w:sz w:val="24"/>
                <w:szCs w:val="24"/>
              </w:rPr>
              <w:t>Стохастические случайные поля</w:t>
            </w:r>
          </w:p>
        </w:tc>
        <w:tc>
          <w:tcPr>
            <w:tcW w:w="39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522" w:type="pct"/>
            <w:tcBorders>
              <w:top w:val="single" w:sz="4" w:space="0" w:color="auto"/>
              <w:left w:val="single" w:sz="4" w:space="0" w:color="auto"/>
              <w:bottom w:val="single" w:sz="4" w:space="0" w:color="auto"/>
              <w:right w:val="single" w:sz="4" w:space="0" w:color="auto"/>
            </w:tcBorders>
            <w:vAlign w:val="center"/>
          </w:tcPr>
          <w:p w:rsidR="00AB4445" w:rsidRPr="00FC31A4"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41" w:type="pct"/>
            <w:tcBorders>
              <w:top w:val="single" w:sz="4" w:space="0" w:color="auto"/>
              <w:left w:val="single" w:sz="4" w:space="0" w:color="auto"/>
              <w:bottom w:val="single" w:sz="4" w:space="0" w:color="auto"/>
              <w:right w:val="single" w:sz="4" w:space="0" w:color="auto"/>
            </w:tcBorders>
            <w:vAlign w:val="center"/>
          </w:tcPr>
          <w:p w:rsidR="00AB4445" w:rsidRPr="00FA65DA"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5" w:type="pct"/>
            <w:tcBorders>
              <w:top w:val="single" w:sz="4" w:space="0" w:color="auto"/>
              <w:left w:val="single" w:sz="4" w:space="0" w:color="auto"/>
              <w:bottom w:val="single" w:sz="4" w:space="0" w:color="auto"/>
              <w:right w:val="single" w:sz="4" w:space="0" w:color="auto"/>
            </w:tcBorders>
            <w:vAlign w:val="center"/>
          </w:tcPr>
          <w:p w:rsidR="00AB4445" w:rsidRPr="00FA65DA"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3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69" w:type="pct"/>
            <w:vMerge w:val="restart"/>
            <w:tcBorders>
              <w:top w:val="single" w:sz="4" w:space="0" w:color="auto"/>
              <w:left w:val="single" w:sz="4" w:space="0" w:color="auto"/>
              <w:right w:val="single" w:sz="4" w:space="0" w:color="auto"/>
            </w:tcBorders>
            <w:vAlign w:val="center"/>
            <w:hideMark/>
          </w:tcPr>
          <w:p w:rsidR="00AB4445" w:rsidRPr="00985A95" w:rsidRDefault="00AB4445"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 xml:space="preserve">кейсов. </w:t>
            </w:r>
          </w:p>
        </w:tc>
      </w:tr>
      <w:tr w:rsidR="00AB4445" w:rsidRPr="00985A95" w:rsidTr="008E0485">
        <w:tc>
          <w:tcPr>
            <w:tcW w:w="239" w:type="pct"/>
            <w:tcBorders>
              <w:top w:val="single" w:sz="4" w:space="0" w:color="auto"/>
              <w:left w:val="single" w:sz="4" w:space="0" w:color="auto"/>
              <w:bottom w:val="single" w:sz="4" w:space="0" w:color="auto"/>
              <w:right w:val="single" w:sz="4" w:space="0" w:color="auto"/>
            </w:tcBorders>
            <w:vAlign w:val="center"/>
          </w:tcPr>
          <w:p w:rsidR="00AB4445" w:rsidRPr="00835BFB" w:rsidRDefault="00AB4445"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vAlign w:val="center"/>
          </w:tcPr>
          <w:p w:rsidR="00AB4445" w:rsidRPr="002C6A46" w:rsidRDefault="00AB4445" w:rsidP="008311A4">
            <w:pPr>
              <w:widowControl/>
              <w:tabs>
                <w:tab w:val="right" w:pos="9356"/>
              </w:tabs>
              <w:suppressAutoHyphens/>
              <w:autoSpaceDE/>
              <w:autoSpaceDN/>
              <w:adjustRightInd/>
              <w:rPr>
                <w:rFonts w:eastAsia="Calibri" w:cs="Calibri"/>
                <w:color w:val="000000"/>
                <w:sz w:val="24"/>
                <w:szCs w:val="24"/>
              </w:rPr>
            </w:pPr>
            <w:r w:rsidRPr="00D942DD">
              <w:rPr>
                <w:rFonts w:eastAsia="Calibri" w:cs="Calibri"/>
                <w:color w:val="000000"/>
                <w:sz w:val="24"/>
                <w:szCs w:val="24"/>
              </w:rPr>
              <w:t>Традиционные модели изображений</w:t>
            </w:r>
          </w:p>
        </w:tc>
        <w:tc>
          <w:tcPr>
            <w:tcW w:w="39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C31AAB">
            <w:pPr>
              <w:widowControl/>
              <w:autoSpaceDE/>
              <w:autoSpaceDN/>
              <w:adjustRightInd/>
              <w:jc w:val="center"/>
              <w:rPr>
                <w:rFonts w:eastAsia="Calibri"/>
                <w:color w:val="000000"/>
                <w:sz w:val="24"/>
                <w:szCs w:val="24"/>
              </w:rPr>
            </w:pPr>
            <w:r>
              <w:rPr>
                <w:rFonts w:eastAsia="Calibri"/>
                <w:color w:val="000000"/>
                <w:sz w:val="24"/>
                <w:szCs w:val="24"/>
              </w:rPr>
              <w:t>18</w:t>
            </w:r>
          </w:p>
        </w:tc>
        <w:tc>
          <w:tcPr>
            <w:tcW w:w="522" w:type="pct"/>
            <w:tcBorders>
              <w:top w:val="single" w:sz="4" w:space="0" w:color="auto"/>
              <w:left w:val="single" w:sz="4" w:space="0" w:color="auto"/>
              <w:bottom w:val="single" w:sz="4" w:space="0" w:color="auto"/>
              <w:right w:val="single" w:sz="4" w:space="0" w:color="auto"/>
            </w:tcBorders>
            <w:vAlign w:val="center"/>
          </w:tcPr>
          <w:p w:rsidR="00AB4445" w:rsidRPr="00FC31A4"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tcPr>
          <w:p w:rsidR="00AB4445" w:rsidRPr="00FA65DA"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5" w:type="pct"/>
            <w:tcBorders>
              <w:top w:val="single" w:sz="4" w:space="0" w:color="auto"/>
              <w:left w:val="single" w:sz="4" w:space="0" w:color="auto"/>
              <w:bottom w:val="single" w:sz="4" w:space="0" w:color="auto"/>
              <w:right w:val="single" w:sz="4" w:space="0" w:color="auto"/>
            </w:tcBorders>
            <w:vAlign w:val="center"/>
          </w:tcPr>
          <w:p w:rsidR="00AB4445" w:rsidRPr="00125930" w:rsidRDefault="00AB4445"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3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969" w:type="pct"/>
            <w:vMerge/>
            <w:tcBorders>
              <w:left w:val="single" w:sz="4" w:space="0" w:color="auto"/>
              <w:right w:val="single" w:sz="4" w:space="0" w:color="auto"/>
            </w:tcBorders>
            <w:vAlign w:val="center"/>
          </w:tcPr>
          <w:p w:rsidR="00AB4445" w:rsidRPr="00985A95" w:rsidRDefault="00AB4445" w:rsidP="00985A95">
            <w:pPr>
              <w:widowControl/>
              <w:suppressAutoHyphens/>
              <w:autoSpaceDE/>
              <w:autoSpaceDN/>
              <w:adjustRightInd/>
              <w:rPr>
                <w:rFonts w:eastAsia="Calibri" w:cs="Calibri"/>
                <w:color w:val="000000"/>
                <w:sz w:val="24"/>
                <w:szCs w:val="24"/>
              </w:rPr>
            </w:pPr>
          </w:p>
        </w:tc>
      </w:tr>
      <w:tr w:rsidR="00AB4445" w:rsidRPr="00985A95" w:rsidTr="008E0485">
        <w:tc>
          <w:tcPr>
            <w:tcW w:w="239" w:type="pct"/>
            <w:tcBorders>
              <w:top w:val="single" w:sz="4" w:space="0" w:color="auto"/>
              <w:left w:val="single" w:sz="4" w:space="0" w:color="auto"/>
              <w:bottom w:val="single" w:sz="4" w:space="0" w:color="auto"/>
              <w:right w:val="single" w:sz="4" w:space="0" w:color="auto"/>
            </w:tcBorders>
            <w:vAlign w:val="center"/>
          </w:tcPr>
          <w:p w:rsidR="00AB4445" w:rsidRPr="00835BFB" w:rsidRDefault="00AB4445"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vAlign w:val="center"/>
          </w:tcPr>
          <w:p w:rsidR="00AB4445" w:rsidRDefault="00AB4445" w:rsidP="008311A4">
            <w:pPr>
              <w:widowControl/>
              <w:suppressAutoHyphens/>
              <w:autoSpaceDE/>
              <w:autoSpaceDN/>
              <w:contextualSpacing/>
              <w:rPr>
                <w:rFonts w:eastAsia="Calibri"/>
                <w:color w:val="000000"/>
                <w:sz w:val="24"/>
                <w:szCs w:val="24"/>
              </w:rPr>
            </w:pPr>
            <w:r w:rsidRPr="00D942DD">
              <w:rPr>
                <w:rFonts w:eastAsia="Calibri"/>
                <w:color w:val="000000"/>
                <w:sz w:val="24"/>
                <w:szCs w:val="24"/>
              </w:rPr>
              <w:t>Вариационные автоэнкодеры</w:t>
            </w:r>
          </w:p>
        </w:tc>
        <w:tc>
          <w:tcPr>
            <w:tcW w:w="39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522"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tcPr>
          <w:p w:rsidR="00AB4445" w:rsidRPr="00FA65DA"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5" w:type="pct"/>
            <w:tcBorders>
              <w:top w:val="single" w:sz="4" w:space="0" w:color="auto"/>
              <w:left w:val="single" w:sz="4" w:space="0" w:color="auto"/>
              <w:bottom w:val="single" w:sz="4" w:space="0" w:color="auto"/>
              <w:right w:val="single" w:sz="4" w:space="0" w:color="auto"/>
            </w:tcBorders>
            <w:vAlign w:val="center"/>
          </w:tcPr>
          <w:p w:rsidR="00AB4445" w:rsidRPr="00125930" w:rsidRDefault="009930DF" w:rsidP="0034737B">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31" w:type="pct"/>
            <w:tcBorders>
              <w:top w:val="single" w:sz="4" w:space="0" w:color="auto"/>
              <w:left w:val="single" w:sz="4" w:space="0" w:color="auto"/>
              <w:bottom w:val="single" w:sz="4" w:space="0" w:color="auto"/>
              <w:right w:val="single" w:sz="4" w:space="0" w:color="auto"/>
            </w:tcBorders>
            <w:vAlign w:val="center"/>
          </w:tcPr>
          <w:p w:rsidR="00AB4445" w:rsidRPr="00FA65DA" w:rsidRDefault="009930DF"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69" w:type="pct"/>
            <w:vMerge/>
            <w:tcBorders>
              <w:left w:val="single" w:sz="4" w:space="0" w:color="auto"/>
              <w:right w:val="single" w:sz="4" w:space="0" w:color="auto"/>
            </w:tcBorders>
            <w:vAlign w:val="center"/>
          </w:tcPr>
          <w:p w:rsidR="00AB4445" w:rsidRPr="00985A95" w:rsidRDefault="00AB4445" w:rsidP="00985A95">
            <w:pPr>
              <w:widowControl/>
              <w:suppressAutoHyphens/>
              <w:autoSpaceDE/>
              <w:autoSpaceDN/>
              <w:adjustRightInd/>
              <w:rPr>
                <w:rFonts w:eastAsia="Calibri" w:cs="Calibri"/>
                <w:color w:val="000000"/>
                <w:sz w:val="24"/>
                <w:szCs w:val="24"/>
              </w:rPr>
            </w:pPr>
          </w:p>
        </w:tc>
      </w:tr>
      <w:tr w:rsidR="00AB4445" w:rsidRPr="00985A95" w:rsidTr="008E0485">
        <w:tc>
          <w:tcPr>
            <w:tcW w:w="239" w:type="pct"/>
            <w:tcBorders>
              <w:top w:val="single" w:sz="4" w:space="0" w:color="auto"/>
              <w:left w:val="single" w:sz="4" w:space="0" w:color="auto"/>
              <w:bottom w:val="single" w:sz="4" w:space="0" w:color="auto"/>
              <w:right w:val="single" w:sz="4" w:space="0" w:color="auto"/>
            </w:tcBorders>
            <w:vAlign w:val="center"/>
          </w:tcPr>
          <w:p w:rsidR="00AB4445" w:rsidRPr="00835BFB" w:rsidRDefault="00AB4445"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tcPr>
          <w:p w:rsidR="00AB4445" w:rsidRPr="00985A95" w:rsidRDefault="00AB4445" w:rsidP="008311A4">
            <w:pPr>
              <w:widowControl/>
              <w:suppressAutoHyphens/>
              <w:autoSpaceDE/>
              <w:autoSpaceDN/>
              <w:contextualSpacing/>
              <w:rPr>
                <w:rFonts w:eastAsia="Calibri"/>
                <w:color w:val="000000"/>
                <w:sz w:val="24"/>
                <w:szCs w:val="24"/>
              </w:rPr>
            </w:pPr>
            <w:r w:rsidRPr="00D942DD">
              <w:rPr>
                <w:rFonts w:eastAsia="Calibri"/>
                <w:color w:val="000000"/>
                <w:sz w:val="24"/>
                <w:szCs w:val="24"/>
              </w:rPr>
              <w:t>Генеративно-состязательные сети</w:t>
            </w:r>
          </w:p>
        </w:tc>
        <w:tc>
          <w:tcPr>
            <w:tcW w:w="391" w:type="pct"/>
            <w:tcBorders>
              <w:top w:val="single" w:sz="4" w:space="0" w:color="auto"/>
              <w:left w:val="single" w:sz="4" w:space="0" w:color="auto"/>
              <w:bottom w:val="single" w:sz="4" w:space="0" w:color="auto"/>
              <w:right w:val="single" w:sz="4" w:space="0" w:color="auto"/>
            </w:tcBorders>
            <w:vAlign w:val="center"/>
          </w:tcPr>
          <w:p w:rsidR="00AB4445" w:rsidRDefault="009930DF"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522" w:type="pct"/>
            <w:tcBorders>
              <w:top w:val="single" w:sz="4" w:space="0" w:color="auto"/>
              <w:left w:val="single" w:sz="4" w:space="0" w:color="auto"/>
              <w:bottom w:val="single" w:sz="4" w:space="0" w:color="auto"/>
              <w:right w:val="single" w:sz="4" w:space="0" w:color="auto"/>
            </w:tcBorders>
            <w:vAlign w:val="center"/>
          </w:tcPr>
          <w:p w:rsidR="00AB4445"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41" w:type="pct"/>
            <w:tcBorders>
              <w:top w:val="single" w:sz="4" w:space="0" w:color="auto"/>
              <w:left w:val="single" w:sz="4" w:space="0" w:color="auto"/>
              <w:bottom w:val="single" w:sz="4" w:space="0" w:color="auto"/>
              <w:right w:val="single" w:sz="4" w:space="0" w:color="auto"/>
            </w:tcBorders>
            <w:vAlign w:val="center"/>
          </w:tcPr>
          <w:p w:rsidR="00AB4445" w:rsidRDefault="00AB4445"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5" w:type="pct"/>
            <w:tcBorders>
              <w:top w:val="single" w:sz="4" w:space="0" w:color="auto"/>
              <w:left w:val="single" w:sz="4" w:space="0" w:color="auto"/>
              <w:bottom w:val="single" w:sz="4" w:space="0" w:color="auto"/>
              <w:right w:val="single" w:sz="4" w:space="0" w:color="auto"/>
            </w:tcBorders>
            <w:vAlign w:val="center"/>
          </w:tcPr>
          <w:p w:rsidR="00AB4445" w:rsidRPr="002C6A46"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31" w:type="pct"/>
            <w:tcBorders>
              <w:top w:val="single" w:sz="4" w:space="0" w:color="auto"/>
              <w:left w:val="single" w:sz="4" w:space="0" w:color="auto"/>
              <w:bottom w:val="single" w:sz="4" w:space="0" w:color="auto"/>
              <w:right w:val="single" w:sz="4" w:space="0" w:color="auto"/>
            </w:tcBorders>
            <w:vAlign w:val="center"/>
          </w:tcPr>
          <w:p w:rsidR="00AB4445" w:rsidRPr="002C6A46"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969" w:type="pct"/>
            <w:vMerge/>
            <w:tcBorders>
              <w:left w:val="single" w:sz="4" w:space="0" w:color="auto"/>
              <w:right w:val="single" w:sz="4" w:space="0" w:color="auto"/>
            </w:tcBorders>
            <w:vAlign w:val="center"/>
          </w:tcPr>
          <w:p w:rsidR="00AB4445" w:rsidRPr="00985A95" w:rsidRDefault="00AB4445" w:rsidP="00985A95">
            <w:pPr>
              <w:widowControl/>
              <w:autoSpaceDE/>
              <w:autoSpaceDN/>
              <w:adjustRightInd/>
              <w:rPr>
                <w:rFonts w:eastAsia="Calibri" w:cs="Calibri"/>
                <w:color w:val="000000"/>
                <w:sz w:val="24"/>
                <w:szCs w:val="24"/>
              </w:rPr>
            </w:pPr>
          </w:p>
        </w:tc>
      </w:tr>
      <w:tr w:rsidR="000F6A91" w:rsidRPr="00985A95" w:rsidTr="008E0485">
        <w:tc>
          <w:tcPr>
            <w:tcW w:w="239" w:type="pct"/>
            <w:tcBorders>
              <w:top w:val="single" w:sz="4" w:space="0" w:color="auto"/>
              <w:left w:val="single" w:sz="4" w:space="0" w:color="auto"/>
              <w:bottom w:val="single" w:sz="4" w:space="0" w:color="auto"/>
              <w:right w:val="single" w:sz="4" w:space="0" w:color="auto"/>
            </w:tcBorders>
          </w:tcPr>
          <w:p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hideMark/>
          </w:tcPr>
          <w:p w:rsidR="000F6A91" w:rsidRPr="00AB4445" w:rsidRDefault="00AB4445" w:rsidP="00985A95">
            <w:pPr>
              <w:widowControl/>
              <w:suppressAutoHyphens/>
              <w:autoSpaceDE/>
              <w:autoSpaceDN/>
              <w:contextualSpacing/>
              <w:rPr>
                <w:rFonts w:eastAsia="Calibri"/>
                <w:color w:val="000000"/>
                <w:sz w:val="24"/>
                <w:szCs w:val="24"/>
              </w:rPr>
            </w:pPr>
            <w:r>
              <w:rPr>
                <w:rFonts w:eastAsia="Calibri"/>
                <w:color w:val="000000"/>
                <w:sz w:val="24"/>
                <w:szCs w:val="24"/>
              </w:rPr>
              <w:t>Диффузионные модели изображений</w:t>
            </w:r>
          </w:p>
        </w:tc>
        <w:tc>
          <w:tcPr>
            <w:tcW w:w="391" w:type="pct"/>
            <w:tcBorders>
              <w:top w:val="single" w:sz="4" w:space="0" w:color="auto"/>
              <w:left w:val="single" w:sz="4" w:space="0" w:color="auto"/>
              <w:bottom w:val="single" w:sz="4" w:space="0" w:color="auto"/>
              <w:right w:val="single" w:sz="4" w:space="0" w:color="auto"/>
            </w:tcBorders>
            <w:vAlign w:val="center"/>
          </w:tcPr>
          <w:p w:rsidR="000F6A91" w:rsidRPr="00FA65DA" w:rsidRDefault="009930DF" w:rsidP="00FA65DA">
            <w:pPr>
              <w:widowControl/>
              <w:autoSpaceDE/>
              <w:autoSpaceDN/>
              <w:adjustRightInd/>
              <w:jc w:val="center"/>
              <w:rPr>
                <w:rFonts w:eastAsia="Calibri"/>
                <w:color w:val="000000"/>
                <w:sz w:val="24"/>
                <w:szCs w:val="24"/>
              </w:rPr>
            </w:pPr>
            <w:r>
              <w:rPr>
                <w:rFonts w:eastAsia="Calibri"/>
                <w:color w:val="000000"/>
                <w:sz w:val="24"/>
                <w:szCs w:val="24"/>
              </w:rPr>
              <w:t>30</w:t>
            </w:r>
          </w:p>
        </w:tc>
        <w:tc>
          <w:tcPr>
            <w:tcW w:w="522" w:type="pct"/>
            <w:tcBorders>
              <w:top w:val="single" w:sz="4" w:space="0" w:color="auto"/>
              <w:left w:val="single" w:sz="4" w:space="0" w:color="auto"/>
              <w:bottom w:val="single" w:sz="4" w:space="0" w:color="auto"/>
              <w:right w:val="single" w:sz="4" w:space="0" w:color="auto"/>
            </w:tcBorders>
            <w:vAlign w:val="center"/>
          </w:tcPr>
          <w:p w:rsidR="000F6A91" w:rsidRPr="00FA65DA"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41" w:type="pct"/>
            <w:tcBorders>
              <w:top w:val="single" w:sz="4" w:space="0" w:color="auto"/>
              <w:left w:val="single" w:sz="4" w:space="0" w:color="auto"/>
              <w:bottom w:val="single" w:sz="4" w:space="0" w:color="auto"/>
              <w:right w:val="single" w:sz="4" w:space="0" w:color="auto"/>
            </w:tcBorders>
            <w:vAlign w:val="center"/>
          </w:tcPr>
          <w:p w:rsidR="000F6A91" w:rsidRPr="00FA65DA" w:rsidRDefault="00D942DD"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785" w:type="pct"/>
            <w:tcBorders>
              <w:top w:val="single" w:sz="4" w:space="0" w:color="auto"/>
              <w:left w:val="single" w:sz="4" w:space="0" w:color="auto"/>
              <w:bottom w:val="single" w:sz="4" w:space="0" w:color="auto"/>
              <w:right w:val="single" w:sz="4" w:space="0" w:color="auto"/>
            </w:tcBorders>
            <w:vAlign w:val="center"/>
          </w:tcPr>
          <w:p w:rsidR="000F6A91" w:rsidRPr="00FA65DA" w:rsidRDefault="009930DF"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31" w:type="pct"/>
            <w:tcBorders>
              <w:top w:val="single" w:sz="4" w:space="0" w:color="auto"/>
              <w:left w:val="single" w:sz="4" w:space="0" w:color="auto"/>
              <w:bottom w:val="single" w:sz="4" w:space="0" w:color="auto"/>
              <w:right w:val="single" w:sz="4" w:space="0" w:color="auto"/>
            </w:tcBorders>
            <w:vAlign w:val="center"/>
          </w:tcPr>
          <w:p w:rsidR="000F6A91" w:rsidRPr="00FA65DA" w:rsidRDefault="009930DF" w:rsidP="0034737B">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969" w:type="pct"/>
            <w:vMerge/>
            <w:tcBorders>
              <w:left w:val="single" w:sz="4" w:space="0" w:color="auto"/>
              <w:right w:val="single" w:sz="4" w:space="0" w:color="auto"/>
            </w:tcBorders>
            <w:vAlign w:val="center"/>
            <w:hideMark/>
          </w:tcPr>
          <w:p w:rsidR="000F6A91" w:rsidRPr="00985A95" w:rsidRDefault="000F6A91" w:rsidP="00985A95">
            <w:pPr>
              <w:widowControl/>
              <w:autoSpaceDE/>
              <w:autoSpaceDN/>
              <w:adjustRightInd/>
              <w:rPr>
                <w:rFonts w:eastAsia="Calibri" w:cs="Calibri"/>
                <w:color w:val="000000"/>
                <w:sz w:val="24"/>
                <w:szCs w:val="24"/>
              </w:rPr>
            </w:pPr>
          </w:p>
        </w:tc>
      </w:tr>
      <w:tr w:rsidR="000F6A91" w:rsidRPr="00985A95" w:rsidTr="008E0485">
        <w:tc>
          <w:tcPr>
            <w:tcW w:w="239"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391" w:type="pct"/>
            <w:tcBorders>
              <w:top w:val="single" w:sz="4" w:space="0" w:color="auto"/>
              <w:left w:val="single" w:sz="4" w:space="0" w:color="auto"/>
              <w:bottom w:val="single" w:sz="4" w:space="0" w:color="auto"/>
              <w:right w:val="single" w:sz="4" w:space="0" w:color="auto"/>
            </w:tcBorders>
            <w:vAlign w:val="center"/>
          </w:tcPr>
          <w:p w:rsidR="000F6A91" w:rsidRPr="00007762" w:rsidRDefault="009930DF" w:rsidP="00C47500">
            <w:pPr>
              <w:widowControl/>
              <w:suppressAutoHyphens/>
              <w:autoSpaceDE/>
              <w:autoSpaceDN/>
              <w:adjustRightInd/>
              <w:jc w:val="center"/>
              <w:rPr>
                <w:rFonts w:eastAsia="Calibri"/>
                <w:color w:val="000000"/>
                <w:sz w:val="24"/>
                <w:szCs w:val="24"/>
                <w:lang w:val="en-US"/>
              </w:rPr>
            </w:pPr>
            <w:r>
              <w:rPr>
                <w:rFonts w:eastAsia="Calibri"/>
                <w:color w:val="000000"/>
                <w:sz w:val="24"/>
                <w:szCs w:val="24"/>
              </w:rPr>
              <w:t>108</w:t>
            </w:r>
          </w:p>
        </w:tc>
        <w:tc>
          <w:tcPr>
            <w:tcW w:w="522" w:type="pct"/>
            <w:tcBorders>
              <w:top w:val="single" w:sz="4" w:space="0" w:color="auto"/>
              <w:left w:val="single" w:sz="4" w:space="0" w:color="auto"/>
              <w:bottom w:val="single" w:sz="4" w:space="0" w:color="auto"/>
              <w:right w:val="single" w:sz="4" w:space="0" w:color="auto"/>
            </w:tcBorders>
            <w:vAlign w:val="center"/>
          </w:tcPr>
          <w:p w:rsidR="000F6A91" w:rsidRPr="00007762" w:rsidRDefault="009930DF" w:rsidP="009678F1">
            <w:pPr>
              <w:widowControl/>
              <w:suppressAutoHyphens/>
              <w:autoSpaceDE/>
              <w:autoSpaceDN/>
              <w:adjustRightInd/>
              <w:jc w:val="center"/>
              <w:rPr>
                <w:rFonts w:eastAsia="Calibri"/>
                <w:bCs/>
                <w:color w:val="000000"/>
                <w:sz w:val="24"/>
                <w:szCs w:val="24"/>
              </w:rPr>
            </w:pPr>
            <w:r>
              <w:rPr>
                <w:rFonts w:eastAsia="Calibri"/>
                <w:bCs/>
                <w:color w:val="000000"/>
                <w:sz w:val="24"/>
                <w:szCs w:val="24"/>
              </w:rPr>
              <w:t>3</w:t>
            </w:r>
            <w:r w:rsidR="00D942DD" w:rsidRPr="00007762">
              <w:rPr>
                <w:rFonts w:eastAsia="Calibri"/>
                <w:bCs/>
                <w:color w:val="000000"/>
                <w:sz w:val="24"/>
                <w:szCs w:val="24"/>
              </w:rPr>
              <w:t>0</w:t>
            </w:r>
          </w:p>
        </w:tc>
        <w:tc>
          <w:tcPr>
            <w:tcW w:w="541" w:type="pct"/>
            <w:tcBorders>
              <w:top w:val="single" w:sz="4" w:space="0" w:color="auto"/>
              <w:left w:val="single" w:sz="4" w:space="0" w:color="auto"/>
              <w:bottom w:val="single" w:sz="4" w:space="0" w:color="auto"/>
              <w:right w:val="single" w:sz="4" w:space="0" w:color="auto"/>
            </w:tcBorders>
            <w:vAlign w:val="center"/>
          </w:tcPr>
          <w:p w:rsidR="000F6A91" w:rsidRPr="00007762" w:rsidRDefault="00D942DD" w:rsidP="009678F1">
            <w:pPr>
              <w:widowControl/>
              <w:suppressAutoHyphens/>
              <w:autoSpaceDE/>
              <w:autoSpaceDN/>
              <w:adjustRightInd/>
              <w:jc w:val="center"/>
              <w:rPr>
                <w:rFonts w:eastAsia="Calibri"/>
                <w:color w:val="000000"/>
                <w:sz w:val="24"/>
                <w:szCs w:val="24"/>
              </w:rPr>
            </w:pPr>
            <w:r w:rsidRPr="00007762">
              <w:rPr>
                <w:rFonts w:eastAsia="Calibri"/>
                <w:color w:val="000000"/>
                <w:sz w:val="24"/>
                <w:szCs w:val="24"/>
              </w:rPr>
              <w:t>10</w:t>
            </w:r>
          </w:p>
        </w:tc>
        <w:tc>
          <w:tcPr>
            <w:tcW w:w="785" w:type="pct"/>
            <w:tcBorders>
              <w:top w:val="single" w:sz="4" w:space="0" w:color="auto"/>
              <w:left w:val="single" w:sz="4" w:space="0" w:color="auto"/>
              <w:bottom w:val="single" w:sz="4" w:space="0" w:color="auto"/>
              <w:right w:val="single" w:sz="4" w:space="0" w:color="auto"/>
            </w:tcBorders>
            <w:vAlign w:val="center"/>
          </w:tcPr>
          <w:p w:rsidR="000F6A91" w:rsidRPr="00007762" w:rsidRDefault="00AB4445" w:rsidP="009678F1">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2</w:t>
            </w:r>
            <w:r w:rsidR="00D942DD" w:rsidRPr="00007762">
              <w:rPr>
                <w:rFonts w:eastAsia="Calibri"/>
                <w:bCs/>
                <w:color w:val="000000"/>
                <w:sz w:val="24"/>
                <w:szCs w:val="24"/>
              </w:rPr>
              <w:t>0</w:t>
            </w:r>
          </w:p>
        </w:tc>
        <w:tc>
          <w:tcPr>
            <w:tcW w:w="631" w:type="pct"/>
            <w:tcBorders>
              <w:top w:val="single" w:sz="4" w:space="0" w:color="auto"/>
              <w:left w:val="single" w:sz="4" w:space="0" w:color="auto"/>
              <w:bottom w:val="single" w:sz="4" w:space="0" w:color="auto"/>
              <w:right w:val="single" w:sz="4" w:space="0" w:color="auto"/>
            </w:tcBorders>
            <w:vAlign w:val="center"/>
          </w:tcPr>
          <w:p w:rsidR="000F6A91" w:rsidRPr="00007762" w:rsidRDefault="009930DF" w:rsidP="00D942DD">
            <w:pPr>
              <w:widowControl/>
              <w:suppressAutoHyphens/>
              <w:autoSpaceDE/>
              <w:autoSpaceDN/>
              <w:adjustRightInd/>
              <w:jc w:val="center"/>
              <w:rPr>
                <w:rFonts w:eastAsia="Calibri"/>
                <w:color w:val="000000"/>
                <w:sz w:val="24"/>
                <w:szCs w:val="24"/>
              </w:rPr>
            </w:pPr>
            <w:r>
              <w:rPr>
                <w:rFonts w:eastAsia="Calibri"/>
                <w:color w:val="000000"/>
                <w:sz w:val="24"/>
                <w:szCs w:val="24"/>
              </w:rPr>
              <w:t>78</w:t>
            </w:r>
          </w:p>
        </w:tc>
        <w:tc>
          <w:tcPr>
            <w:tcW w:w="969" w:type="pct"/>
            <w:tcBorders>
              <w:left w:val="single" w:sz="4" w:space="0" w:color="auto"/>
              <w:bottom w:val="single" w:sz="4" w:space="0" w:color="auto"/>
              <w:right w:val="single" w:sz="4" w:space="0" w:color="auto"/>
            </w:tcBorders>
            <w:vAlign w:val="center"/>
          </w:tcPr>
          <w:p w:rsidR="000F6A91" w:rsidRPr="00C47500" w:rsidRDefault="000F6A91" w:rsidP="00C47500">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C47500">
              <w:rPr>
                <w:rFonts w:eastAsia="Calibri" w:cs="Calibri"/>
                <w:color w:val="000000"/>
                <w:sz w:val="24"/>
                <w:szCs w:val="24"/>
              </w:rPr>
              <w:t>контрольная работа</w:t>
            </w:r>
          </w:p>
        </w:tc>
      </w:tr>
      <w:tr w:rsidR="000F6A91" w:rsidRPr="00007762" w:rsidTr="008E0485">
        <w:tc>
          <w:tcPr>
            <w:tcW w:w="239" w:type="pct"/>
            <w:tcBorders>
              <w:top w:val="single" w:sz="4" w:space="0" w:color="auto"/>
              <w:left w:val="single" w:sz="4" w:space="0" w:color="auto"/>
              <w:bottom w:val="single" w:sz="4" w:space="0" w:color="auto"/>
              <w:right w:val="single" w:sz="4" w:space="0" w:color="auto"/>
            </w:tcBorders>
            <w:vAlign w:val="center"/>
          </w:tcPr>
          <w:p w:rsidR="000F6A91" w:rsidRPr="00007762" w:rsidRDefault="000F6A91" w:rsidP="009678F1">
            <w:pPr>
              <w:widowControl/>
              <w:suppressAutoHyphens/>
              <w:autoSpaceDE/>
              <w:autoSpaceDN/>
              <w:adjustRightInd/>
              <w:ind w:right="321"/>
              <w:rPr>
                <w:rFonts w:eastAsia="Calibri" w:cs="Calibri"/>
                <w:color w:val="000000"/>
                <w:sz w:val="24"/>
                <w:szCs w:val="24"/>
              </w:rPr>
            </w:pPr>
          </w:p>
        </w:tc>
        <w:tc>
          <w:tcPr>
            <w:tcW w:w="922" w:type="pct"/>
            <w:tcBorders>
              <w:top w:val="single" w:sz="4" w:space="0" w:color="auto"/>
              <w:left w:val="single" w:sz="4" w:space="0" w:color="auto"/>
              <w:bottom w:val="single" w:sz="4" w:space="0" w:color="auto"/>
              <w:right w:val="single" w:sz="4" w:space="0" w:color="auto"/>
            </w:tcBorders>
            <w:vAlign w:val="center"/>
            <w:hideMark/>
          </w:tcPr>
          <w:p w:rsidR="000F6A91" w:rsidRPr="00007762" w:rsidRDefault="000F6A91" w:rsidP="009678F1">
            <w:pPr>
              <w:widowControl/>
              <w:suppressAutoHyphens/>
              <w:autoSpaceDE/>
              <w:autoSpaceDN/>
              <w:adjustRightInd/>
              <w:rPr>
                <w:rFonts w:eastAsia="Calibri" w:cs="Calibri"/>
                <w:color w:val="000000"/>
                <w:sz w:val="24"/>
                <w:szCs w:val="24"/>
              </w:rPr>
            </w:pPr>
            <w:r w:rsidRPr="00007762">
              <w:rPr>
                <w:rFonts w:eastAsia="Calibri" w:cs="Calibri"/>
                <w:color w:val="000000"/>
                <w:sz w:val="24"/>
                <w:szCs w:val="24"/>
              </w:rPr>
              <w:t>Итого в %</w:t>
            </w:r>
          </w:p>
        </w:tc>
        <w:tc>
          <w:tcPr>
            <w:tcW w:w="391" w:type="pct"/>
            <w:tcBorders>
              <w:top w:val="single" w:sz="4" w:space="0" w:color="auto"/>
              <w:left w:val="single" w:sz="4" w:space="0" w:color="auto"/>
              <w:bottom w:val="single" w:sz="4" w:space="0" w:color="auto"/>
              <w:right w:val="single" w:sz="4" w:space="0" w:color="auto"/>
            </w:tcBorders>
            <w:vAlign w:val="center"/>
          </w:tcPr>
          <w:p w:rsidR="000F6A91" w:rsidRPr="00007762" w:rsidRDefault="000F6A91" w:rsidP="009678F1">
            <w:pPr>
              <w:widowControl/>
              <w:suppressAutoHyphens/>
              <w:autoSpaceDE/>
              <w:autoSpaceDN/>
              <w:adjustRightInd/>
              <w:jc w:val="center"/>
              <w:rPr>
                <w:rFonts w:eastAsia="Calibri" w:cs="Calibri"/>
                <w:color w:val="000000"/>
                <w:sz w:val="24"/>
                <w:szCs w:val="24"/>
              </w:rPr>
            </w:pPr>
          </w:p>
        </w:tc>
        <w:tc>
          <w:tcPr>
            <w:tcW w:w="522" w:type="pct"/>
            <w:tcBorders>
              <w:top w:val="single" w:sz="4" w:space="0" w:color="auto"/>
              <w:left w:val="single" w:sz="4" w:space="0" w:color="auto"/>
              <w:bottom w:val="single" w:sz="4" w:space="0" w:color="auto"/>
              <w:right w:val="single" w:sz="4" w:space="0" w:color="auto"/>
            </w:tcBorders>
            <w:vAlign w:val="center"/>
          </w:tcPr>
          <w:p w:rsidR="000F6A91" w:rsidRPr="00007762" w:rsidRDefault="00AB4445" w:rsidP="00E7015C">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28</w:t>
            </w:r>
          </w:p>
        </w:tc>
        <w:tc>
          <w:tcPr>
            <w:tcW w:w="541" w:type="pct"/>
            <w:tcBorders>
              <w:top w:val="single" w:sz="4" w:space="0" w:color="auto"/>
              <w:left w:val="single" w:sz="4" w:space="0" w:color="auto"/>
              <w:bottom w:val="single" w:sz="4" w:space="0" w:color="auto"/>
              <w:right w:val="single" w:sz="4" w:space="0" w:color="auto"/>
            </w:tcBorders>
            <w:vAlign w:val="center"/>
          </w:tcPr>
          <w:p w:rsidR="000F6A91" w:rsidRPr="00007762" w:rsidRDefault="00AB4445"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785" w:type="pct"/>
            <w:tcBorders>
              <w:top w:val="single" w:sz="4" w:space="0" w:color="auto"/>
              <w:left w:val="single" w:sz="4" w:space="0" w:color="auto"/>
              <w:bottom w:val="single" w:sz="4" w:space="0" w:color="auto"/>
              <w:right w:val="single" w:sz="4" w:space="0" w:color="auto"/>
            </w:tcBorders>
            <w:vAlign w:val="center"/>
          </w:tcPr>
          <w:p w:rsidR="000F6A91" w:rsidRPr="00007762" w:rsidRDefault="00AB4445"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631" w:type="pct"/>
            <w:tcBorders>
              <w:top w:val="single" w:sz="4" w:space="0" w:color="auto"/>
              <w:left w:val="single" w:sz="4" w:space="0" w:color="auto"/>
              <w:bottom w:val="single" w:sz="4" w:space="0" w:color="auto"/>
              <w:right w:val="single" w:sz="4" w:space="0" w:color="auto"/>
            </w:tcBorders>
            <w:vAlign w:val="center"/>
          </w:tcPr>
          <w:p w:rsidR="000F6A91" w:rsidRPr="00007762" w:rsidRDefault="00AB4445" w:rsidP="00D942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72</w:t>
            </w:r>
          </w:p>
        </w:tc>
        <w:tc>
          <w:tcPr>
            <w:tcW w:w="969" w:type="pct"/>
            <w:tcBorders>
              <w:top w:val="single" w:sz="4" w:space="0" w:color="auto"/>
              <w:left w:val="single" w:sz="4" w:space="0" w:color="auto"/>
              <w:bottom w:val="single" w:sz="4" w:space="0" w:color="auto"/>
              <w:right w:val="single" w:sz="4" w:space="0" w:color="auto"/>
            </w:tcBorders>
            <w:vAlign w:val="center"/>
          </w:tcPr>
          <w:p w:rsidR="000F6A91" w:rsidRPr="00007762" w:rsidRDefault="000F6A91" w:rsidP="009678F1">
            <w:pPr>
              <w:widowControl/>
              <w:suppressAutoHyphens/>
              <w:autoSpaceDE/>
              <w:autoSpaceDN/>
              <w:adjustRightInd/>
              <w:rPr>
                <w:rFonts w:eastAsia="Calibri" w:cs="Calibri"/>
                <w:color w:val="000000"/>
                <w:sz w:val="24"/>
                <w:szCs w:val="24"/>
              </w:rPr>
            </w:pPr>
          </w:p>
        </w:tc>
      </w:tr>
    </w:tbl>
    <w:p w:rsidR="008E0485" w:rsidRDefault="008E0485" w:rsidP="008E0485">
      <w:pPr>
        <w:widowControl/>
        <w:suppressAutoHyphens/>
        <w:autoSpaceDE/>
        <w:autoSpaceDN/>
        <w:adjustRightInd/>
        <w:spacing w:line="259" w:lineRule="auto"/>
        <w:ind w:right="-50"/>
        <w:jc w:val="both"/>
        <w:rPr>
          <w:rFonts w:eastAsia="Calibri"/>
          <w:bCs/>
          <w:color w:val="000000"/>
          <w:sz w:val="24"/>
          <w:szCs w:val="28"/>
        </w:rPr>
      </w:pPr>
    </w:p>
    <w:p w:rsidR="005C3541" w:rsidRDefault="008E0485" w:rsidP="005C354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2" w:name="_Toc120645921"/>
    </w:p>
    <w:p w:rsidR="005C3541" w:rsidRDefault="005C3541" w:rsidP="005C3541">
      <w:pPr>
        <w:widowControl/>
        <w:suppressAutoHyphens/>
        <w:autoSpaceDE/>
        <w:autoSpaceDN/>
        <w:adjustRightInd/>
        <w:spacing w:line="259" w:lineRule="auto"/>
        <w:ind w:right="-50"/>
        <w:jc w:val="both"/>
        <w:rPr>
          <w:rFonts w:eastAsia="Calibri"/>
          <w:bCs/>
          <w:color w:val="000000"/>
          <w:sz w:val="24"/>
          <w:szCs w:val="28"/>
        </w:rPr>
      </w:pPr>
    </w:p>
    <w:p w:rsidR="007C4FA2" w:rsidRPr="005C3541" w:rsidRDefault="004145E5" w:rsidP="005C3541">
      <w:pPr>
        <w:widowControl/>
        <w:suppressAutoHyphens/>
        <w:autoSpaceDE/>
        <w:autoSpaceDN/>
        <w:adjustRightInd/>
        <w:spacing w:line="259" w:lineRule="auto"/>
        <w:ind w:right="-50"/>
        <w:jc w:val="both"/>
        <w:rPr>
          <w:rFonts w:eastAsia="Calibri"/>
          <w:b/>
          <w:bCs/>
          <w:color w:val="000000"/>
          <w:sz w:val="36"/>
          <w:szCs w:val="28"/>
        </w:rPr>
      </w:pPr>
      <w:r w:rsidRPr="005C3541">
        <w:rPr>
          <w:b/>
          <w:sz w:val="28"/>
        </w:rPr>
        <w:lastRenderedPageBreak/>
        <w:t>5.3. Содержание семинаров, практических занятий</w:t>
      </w:r>
      <w:bookmarkEnd w:id="12"/>
      <w:r w:rsidR="002115D5" w:rsidRPr="005C3541">
        <w:rPr>
          <w:b/>
          <w:sz w:val="28"/>
        </w:rPr>
        <w:t xml:space="preserve"> </w:t>
      </w:r>
    </w:p>
    <w:p w:rsidR="009930DF" w:rsidRDefault="009930DF" w:rsidP="005C3541">
      <w:pPr>
        <w:widowControl/>
        <w:autoSpaceDE/>
        <w:autoSpaceDN/>
        <w:adjustRightInd/>
        <w:spacing w:line="259" w:lineRule="auto"/>
        <w:rPr>
          <w:color w:val="000000"/>
          <w:sz w:val="24"/>
          <w:szCs w:val="24"/>
        </w:rPr>
      </w:pPr>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11879">
        <w:rPr>
          <w:color w:val="000000"/>
          <w:sz w:val="24"/>
          <w:szCs w:val="24"/>
        </w:rPr>
        <w:t>4</w:t>
      </w:r>
    </w:p>
    <w:tbl>
      <w:tblPr>
        <w:tblStyle w:val="34"/>
        <w:tblW w:w="10312" w:type="dxa"/>
        <w:tblLook w:val="04A0" w:firstRow="1" w:lastRow="0" w:firstColumn="1" w:lastColumn="0" w:noHBand="0" w:noVBand="1"/>
      </w:tblPr>
      <w:tblGrid>
        <w:gridCol w:w="2802"/>
        <w:gridCol w:w="4961"/>
        <w:gridCol w:w="2549"/>
      </w:tblGrid>
      <w:tr w:rsidR="00157470" w:rsidRPr="00985A95" w:rsidTr="008E0485">
        <w:tc>
          <w:tcPr>
            <w:tcW w:w="2802"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61"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A03131" w:rsidRPr="00985A95" w:rsidTr="008E0485">
        <w:tc>
          <w:tcPr>
            <w:tcW w:w="2802" w:type="dxa"/>
          </w:tcPr>
          <w:p w:rsidR="00A03131" w:rsidRPr="00E7015C" w:rsidRDefault="00C53EFC" w:rsidP="009930DF">
            <w:pPr>
              <w:rPr>
                <w:sz w:val="24"/>
                <w:szCs w:val="24"/>
              </w:rPr>
            </w:pPr>
            <w:r w:rsidRPr="00E7015C">
              <w:rPr>
                <w:sz w:val="24"/>
                <w:szCs w:val="24"/>
              </w:rPr>
              <w:t xml:space="preserve">Тема </w:t>
            </w:r>
            <w:r w:rsidR="009930DF">
              <w:rPr>
                <w:sz w:val="24"/>
                <w:szCs w:val="24"/>
              </w:rPr>
              <w:t>1</w:t>
            </w:r>
            <w:r w:rsidRPr="00E7015C">
              <w:rPr>
                <w:sz w:val="24"/>
                <w:szCs w:val="24"/>
              </w:rPr>
              <w:t>. Стохастические случайные поля</w:t>
            </w:r>
          </w:p>
        </w:tc>
        <w:tc>
          <w:tcPr>
            <w:tcW w:w="4961" w:type="dxa"/>
          </w:tcPr>
          <w:p w:rsidR="00011879" w:rsidRDefault="00C53EFC" w:rsidP="008E0485">
            <w:pPr>
              <w:jc w:val="both"/>
              <w:rPr>
                <w:sz w:val="24"/>
                <w:szCs w:val="24"/>
              </w:rPr>
            </w:pPr>
            <w:r w:rsidRPr="00C53EFC">
              <w:rPr>
                <w:sz w:val="24"/>
                <w:szCs w:val="24"/>
              </w:rPr>
              <w:t xml:space="preserve">Случайное поле. Авторегрессионное случайное поле. Модель изображения на многомерной сетке. Модель Хабиби. Поле с кратными корнями. Идентификация параметров случайного поля. Метод скользящих окон. Модели с изменяющимися статистическими свойствами. Модель Вудса. Белый шум. Винеровский процесс. Порождающий фильтр Винера. Порождающий фильтр Калмана. </w:t>
            </w:r>
          </w:p>
          <w:p w:rsidR="00E7015C" w:rsidRDefault="00E7015C" w:rsidP="008E0485">
            <w:pPr>
              <w:widowControl/>
              <w:jc w:val="both"/>
              <w:rPr>
                <w:i/>
                <w:color w:val="000000"/>
                <w:sz w:val="24"/>
                <w:szCs w:val="24"/>
                <w:lang w:eastAsia="en-US"/>
              </w:rPr>
            </w:pPr>
          </w:p>
          <w:p w:rsidR="008E0485" w:rsidRDefault="008E0485" w:rsidP="008E0485">
            <w:pPr>
              <w:widowControl/>
              <w:jc w:val="both"/>
              <w:rPr>
                <w:i/>
                <w:color w:val="000000"/>
                <w:sz w:val="24"/>
                <w:szCs w:val="24"/>
                <w:lang w:eastAsia="en-US"/>
              </w:rPr>
            </w:pPr>
          </w:p>
          <w:p w:rsidR="00C53EFC" w:rsidRPr="00E7015C" w:rsidRDefault="00E7015C" w:rsidP="008E0485">
            <w:pPr>
              <w:widowControl/>
              <w:jc w:val="both"/>
              <w:rPr>
                <w:i/>
                <w:color w:val="000000"/>
                <w:sz w:val="24"/>
                <w:szCs w:val="24"/>
                <w:lang w:eastAsia="en-US"/>
              </w:rPr>
            </w:pPr>
            <w:r w:rsidRPr="00E7015C">
              <w:rPr>
                <w:i/>
                <w:color w:val="000000"/>
                <w:sz w:val="24"/>
                <w:szCs w:val="24"/>
                <w:lang w:eastAsia="en-US"/>
              </w:rPr>
              <w:t>Рекомендуемые источники:</w:t>
            </w:r>
          </w:p>
          <w:p w:rsidR="00011879" w:rsidRPr="00E7015C" w:rsidRDefault="00E7015C" w:rsidP="008E0485">
            <w:pPr>
              <w:widowControl/>
              <w:jc w:val="both"/>
              <w:rPr>
                <w:i/>
                <w:color w:val="000000"/>
                <w:sz w:val="24"/>
                <w:szCs w:val="24"/>
                <w:lang w:eastAsia="en-US"/>
              </w:rPr>
            </w:pPr>
            <w:r w:rsidRPr="00E7015C">
              <w:rPr>
                <w:i/>
                <w:color w:val="000000"/>
                <w:sz w:val="24"/>
                <w:szCs w:val="24"/>
                <w:lang w:eastAsia="en-US"/>
              </w:rPr>
              <w:t>Основная литература</w:t>
            </w:r>
            <w:r w:rsidR="00011879" w:rsidRPr="00E7015C">
              <w:rPr>
                <w:i/>
                <w:color w:val="000000"/>
                <w:sz w:val="24"/>
                <w:szCs w:val="24"/>
                <w:lang w:eastAsia="en-US"/>
              </w:rPr>
              <w:t>: [</w:t>
            </w:r>
            <w:r w:rsidR="008921F2">
              <w:rPr>
                <w:i/>
                <w:color w:val="000000"/>
                <w:sz w:val="24"/>
                <w:szCs w:val="24"/>
                <w:lang w:eastAsia="en-US"/>
              </w:rPr>
              <w:t xml:space="preserve">8.2, </w:t>
            </w:r>
            <w:r w:rsidRPr="00E7015C">
              <w:rPr>
                <w:i/>
                <w:color w:val="000000"/>
                <w:sz w:val="24"/>
                <w:szCs w:val="24"/>
                <w:lang w:eastAsia="en-US"/>
              </w:rPr>
              <w:t>8.</w:t>
            </w:r>
            <w:r w:rsidR="008921F2">
              <w:rPr>
                <w:i/>
                <w:color w:val="000000"/>
                <w:sz w:val="24"/>
                <w:szCs w:val="24"/>
                <w:lang w:eastAsia="en-US"/>
              </w:rPr>
              <w:t>3</w:t>
            </w:r>
            <w:r w:rsidR="00011879" w:rsidRPr="00E7015C">
              <w:rPr>
                <w:i/>
                <w:color w:val="000000"/>
                <w:sz w:val="24"/>
                <w:szCs w:val="24"/>
                <w:lang w:eastAsia="en-US"/>
              </w:rPr>
              <w:t>]</w:t>
            </w:r>
          </w:p>
          <w:p w:rsidR="00011879" w:rsidRPr="00A03131" w:rsidRDefault="00E7015C" w:rsidP="008E0485">
            <w:pPr>
              <w:jc w:val="both"/>
              <w:rPr>
                <w:sz w:val="24"/>
                <w:szCs w:val="24"/>
              </w:rPr>
            </w:pPr>
            <w:r w:rsidRPr="00E7015C">
              <w:rPr>
                <w:i/>
                <w:color w:val="000000"/>
                <w:sz w:val="24"/>
                <w:szCs w:val="24"/>
                <w:lang w:eastAsia="en-US"/>
              </w:rPr>
              <w:t>Дополнительная литература</w:t>
            </w:r>
            <w:r w:rsidR="00011879" w:rsidRPr="00E7015C">
              <w:rPr>
                <w:i/>
                <w:color w:val="000000"/>
                <w:sz w:val="24"/>
                <w:szCs w:val="24"/>
                <w:lang w:eastAsia="en-US"/>
              </w:rPr>
              <w:t>: [</w:t>
            </w:r>
            <w:r w:rsidRPr="00E7015C">
              <w:rPr>
                <w:i/>
                <w:color w:val="000000"/>
                <w:sz w:val="24"/>
                <w:szCs w:val="24"/>
                <w:lang w:eastAsia="en-US"/>
              </w:rPr>
              <w:t>8.</w:t>
            </w:r>
            <w:r w:rsidR="008921F2">
              <w:rPr>
                <w:i/>
                <w:color w:val="000000"/>
                <w:sz w:val="24"/>
                <w:szCs w:val="24"/>
                <w:lang w:eastAsia="en-US"/>
              </w:rPr>
              <w:t>1</w:t>
            </w:r>
            <w:r w:rsidR="00011879" w:rsidRPr="00E7015C">
              <w:rPr>
                <w:i/>
                <w:color w:val="000000"/>
                <w:sz w:val="24"/>
                <w:szCs w:val="24"/>
                <w:lang w:eastAsia="en-US"/>
              </w:rPr>
              <w:t>]</w:t>
            </w:r>
          </w:p>
        </w:tc>
        <w:tc>
          <w:tcPr>
            <w:tcW w:w="2549" w:type="dxa"/>
          </w:tcPr>
          <w:p w:rsidR="00011879" w:rsidRPr="00560C44" w:rsidRDefault="00011879"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11879" w:rsidRPr="00560C44" w:rsidRDefault="00011879"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11879" w:rsidRPr="00560C44" w:rsidRDefault="00011879"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49665D" w:rsidRPr="00C53EFC" w:rsidRDefault="00011879"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B343FB" w:rsidRPr="00985A95" w:rsidTr="008E0485">
        <w:tc>
          <w:tcPr>
            <w:tcW w:w="2802" w:type="dxa"/>
          </w:tcPr>
          <w:p w:rsidR="00B343FB" w:rsidRPr="00E7015C" w:rsidRDefault="00C53EFC" w:rsidP="009930DF">
            <w:pPr>
              <w:widowControl/>
              <w:tabs>
                <w:tab w:val="right" w:pos="9356"/>
              </w:tabs>
              <w:suppressAutoHyphens/>
              <w:autoSpaceDE/>
              <w:autoSpaceDN/>
              <w:adjustRightInd/>
              <w:rPr>
                <w:rFonts w:eastAsia="Calibri" w:cs="Calibri"/>
                <w:color w:val="000000"/>
                <w:sz w:val="24"/>
                <w:szCs w:val="24"/>
              </w:rPr>
            </w:pPr>
            <w:r w:rsidRPr="00E7015C">
              <w:rPr>
                <w:sz w:val="24"/>
                <w:szCs w:val="24"/>
              </w:rPr>
              <w:t xml:space="preserve">Тема </w:t>
            </w:r>
            <w:r w:rsidR="009930DF">
              <w:rPr>
                <w:sz w:val="24"/>
                <w:szCs w:val="24"/>
              </w:rPr>
              <w:t>2</w:t>
            </w:r>
            <w:r w:rsidRPr="00E7015C">
              <w:rPr>
                <w:sz w:val="24"/>
                <w:szCs w:val="24"/>
              </w:rPr>
              <w:t>. Традиционные модели изображений</w:t>
            </w:r>
          </w:p>
        </w:tc>
        <w:tc>
          <w:tcPr>
            <w:tcW w:w="4961" w:type="dxa"/>
          </w:tcPr>
          <w:p w:rsidR="00560C44" w:rsidRDefault="00C53EFC" w:rsidP="008E0485">
            <w:pPr>
              <w:widowControl/>
              <w:autoSpaceDE/>
              <w:autoSpaceDN/>
              <w:adjustRightInd/>
              <w:jc w:val="both"/>
              <w:rPr>
                <w:sz w:val="24"/>
                <w:szCs w:val="24"/>
              </w:rPr>
            </w:pPr>
            <w:r w:rsidRPr="00C53EFC">
              <w:rPr>
                <w:sz w:val="24"/>
                <w:szCs w:val="24"/>
              </w:rPr>
              <w:t xml:space="preserve">Модель Изинга. Модели сэмплирования. Модель Гиббса. Цифровое изображение. Модель RGB. Модель CMYK. Модель HSV. Модель последовательности изображений. Графовое представление изображений. Свертка изображений. Сжатие изображений. Метод главных компонент. </w:t>
            </w:r>
          </w:p>
          <w:p w:rsidR="00C53EFC" w:rsidRDefault="00C53EFC" w:rsidP="008E0485">
            <w:pPr>
              <w:widowControl/>
              <w:autoSpaceDE/>
              <w:autoSpaceDN/>
              <w:adjustRightInd/>
              <w:jc w:val="both"/>
              <w:rPr>
                <w:sz w:val="24"/>
                <w:szCs w:val="24"/>
              </w:rPr>
            </w:pPr>
          </w:p>
          <w:p w:rsidR="008E0485" w:rsidRDefault="008E0485" w:rsidP="008E0485">
            <w:pPr>
              <w:widowControl/>
              <w:jc w:val="both"/>
              <w:rPr>
                <w:i/>
                <w:color w:val="000000"/>
                <w:sz w:val="24"/>
                <w:szCs w:val="24"/>
                <w:lang w:eastAsia="en-US"/>
              </w:rPr>
            </w:pPr>
          </w:p>
          <w:p w:rsidR="008E0485" w:rsidRDefault="008E0485" w:rsidP="008E0485">
            <w:pPr>
              <w:widowControl/>
              <w:jc w:val="both"/>
              <w:rPr>
                <w:i/>
                <w:color w:val="000000"/>
                <w:sz w:val="24"/>
                <w:szCs w:val="24"/>
                <w:lang w:eastAsia="en-US"/>
              </w:rPr>
            </w:pPr>
          </w:p>
          <w:p w:rsidR="008E0485" w:rsidRDefault="008E0485" w:rsidP="008E0485">
            <w:pPr>
              <w:widowControl/>
              <w:jc w:val="both"/>
              <w:rPr>
                <w:i/>
                <w:color w:val="000000"/>
                <w:sz w:val="24"/>
                <w:szCs w:val="24"/>
                <w:lang w:eastAsia="en-US"/>
              </w:rPr>
            </w:pPr>
          </w:p>
          <w:p w:rsidR="008E0485" w:rsidRDefault="008E0485" w:rsidP="008E0485">
            <w:pPr>
              <w:widowControl/>
              <w:jc w:val="both"/>
              <w:rPr>
                <w:i/>
                <w:color w:val="000000"/>
                <w:sz w:val="24"/>
                <w:szCs w:val="24"/>
                <w:lang w:eastAsia="en-US"/>
              </w:rPr>
            </w:pPr>
          </w:p>
          <w:p w:rsidR="00E7015C" w:rsidRPr="00E7015C" w:rsidRDefault="00E7015C" w:rsidP="008E0485">
            <w:pPr>
              <w:widowControl/>
              <w:jc w:val="both"/>
              <w:rPr>
                <w:i/>
                <w:color w:val="000000"/>
                <w:sz w:val="24"/>
                <w:szCs w:val="24"/>
                <w:lang w:eastAsia="en-US"/>
              </w:rPr>
            </w:pPr>
            <w:r w:rsidRPr="00E7015C">
              <w:rPr>
                <w:i/>
                <w:color w:val="000000"/>
                <w:sz w:val="24"/>
                <w:szCs w:val="24"/>
                <w:lang w:eastAsia="en-US"/>
              </w:rPr>
              <w:t>Рекомендуемые источники:</w:t>
            </w:r>
          </w:p>
          <w:p w:rsidR="00560C44" w:rsidRPr="00E7015C" w:rsidRDefault="00E7015C" w:rsidP="008E0485">
            <w:pPr>
              <w:widowControl/>
              <w:jc w:val="both"/>
              <w:rPr>
                <w:i/>
                <w:color w:val="000000"/>
                <w:sz w:val="24"/>
                <w:szCs w:val="24"/>
                <w:lang w:eastAsia="en-US"/>
              </w:rPr>
            </w:pPr>
            <w:r w:rsidRPr="00E7015C">
              <w:rPr>
                <w:i/>
                <w:color w:val="000000"/>
                <w:sz w:val="24"/>
                <w:szCs w:val="24"/>
                <w:lang w:eastAsia="en-US"/>
              </w:rPr>
              <w:t>Основная литература</w:t>
            </w:r>
            <w:r w:rsidR="00560C44" w:rsidRPr="00E7015C">
              <w:rPr>
                <w:i/>
                <w:color w:val="000000"/>
                <w:sz w:val="24"/>
                <w:szCs w:val="24"/>
                <w:lang w:eastAsia="en-US"/>
              </w:rPr>
              <w:t>: [</w:t>
            </w:r>
            <w:r w:rsidRPr="00E7015C">
              <w:rPr>
                <w:i/>
                <w:color w:val="000000"/>
                <w:sz w:val="24"/>
                <w:szCs w:val="24"/>
                <w:lang w:eastAsia="en-US"/>
              </w:rPr>
              <w:t>8.</w:t>
            </w:r>
            <w:r w:rsidR="002140B1" w:rsidRPr="00E7015C">
              <w:rPr>
                <w:i/>
                <w:color w:val="000000"/>
                <w:sz w:val="24"/>
                <w:szCs w:val="24"/>
                <w:lang w:eastAsia="en-US"/>
              </w:rPr>
              <w:t xml:space="preserve">1, </w:t>
            </w:r>
            <w:r w:rsidRPr="00E7015C">
              <w:rPr>
                <w:i/>
                <w:color w:val="000000"/>
                <w:sz w:val="24"/>
                <w:szCs w:val="24"/>
                <w:lang w:eastAsia="en-US"/>
              </w:rPr>
              <w:t>8.</w:t>
            </w:r>
            <w:r w:rsidR="008921F2">
              <w:rPr>
                <w:i/>
                <w:color w:val="000000"/>
                <w:sz w:val="24"/>
                <w:szCs w:val="24"/>
                <w:lang w:eastAsia="en-US"/>
              </w:rPr>
              <w:t>3</w:t>
            </w:r>
            <w:r w:rsidR="00560C44" w:rsidRPr="00E7015C">
              <w:rPr>
                <w:i/>
                <w:color w:val="000000"/>
                <w:sz w:val="24"/>
                <w:szCs w:val="24"/>
                <w:lang w:eastAsia="en-US"/>
              </w:rPr>
              <w:t>]</w:t>
            </w:r>
          </w:p>
          <w:p w:rsidR="00560C44" w:rsidRPr="00A03131" w:rsidRDefault="00E7015C" w:rsidP="008E0485">
            <w:pPr>
              <w:widowControl/>
              <w:autoSpaceDE/>
              <w:autoSpaceDN/>
              <w:adjustRightInd/>
              <w:jc w:val="both"/>
              <w:rPr>
                <w:strike/>
                <w:color w:val="000000"/>
                <w:sz w:val="24"/>
                <w:szCs w:val="24"/>
                <w:lang w:eastAsia="en-US"/>
              </w:rPr>
            </w:pPr>
            <w:r w:rsidRPr="00E7015C">
              <w:rPr>
                <w:i/>
                <w:color w:val="000000"/>
                <w:sz w:val="24"/>
                <w:szCs w:val="24"/>
                <w:lang w:eastAsia="en-US"/>
              </w:rPr>
              <w:t>Дополнительная литература</w:t>
            </w:r>
            <w:r w:rsidR="00560C44" w:rsidRPr="00E7015C">
              <w:rPr>
                <w:i/>
                <w:color w:val="000000"/>
                <w:sz w:val="24"/>
                <w:szCs w:val="24"/>
                <w:lang w:eastAsia="en-US"/>
              </w:rPr>
              <w:t>: [</w:t>
            </w:r>
            <w:r w:rsidRPr="00E7015C">
              <w:rPr>
                <w:i/>
                <w:color w:val="000000"/>
                <w:sz w:val="24"/>
                <w:szCs w:val="24"/>
                <w:lang w:eastAsia="en-US"/>
              </w:rPr>
              <w:t>8.</w:t>
            </w:r>
            <w:r w:rsidR="008921F2">
              <w:rPr>
                <w:i/>
                <w:color w:val="000000"/>
                <w:sz w:val="24"/>
                <w:szCs w:val="24"/>
                <w:lang w:eastAsia="en-US"/>
              </w:rPr>
              <w:t>1</w:t>
            </w:r>
            <w:r w:rsidR="00560C44" w:rsidRPr="00E7015C">
              <w:rPr>
                <w:i/>
                <w:color w:val="000000"/>
                <w:sz w:val="24"/>
                <w:szCs w:val="24"/>
                <w:lang w:eastAsia="en-US"/>
              </w:rPr>
              <w:t>]</w:t>
            </w:r>
          </w:p>
        </w:tc>
        <w:tc>
          <w:tcPr>
            <w:tcW w:w="2549" w:type="dxa"/>
          </w:tcPr>
          <w:p w:rsidR="000A575E" w:rsidRPr="00560C44" w:rsidRDefault="000A575E"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0A575E" w:rsidRPr="00560C44" w:rsidRDefault="000A575E"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0A575E" w:rsidRPr="00560C44" w:rsidRDefault="000A575E"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C4FA2" w:rsidRPr="00C53EFC" w:rsidRDefault="000A575E"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712892" w:rsidRPr="00985A95" w:rsidTr="008E0485">
        <w:tc>
          <w:tcPr>
            <w:tcW w:w="2802" w:type="dxa"/>
          </w:tcPr>
          <w:p w:rsidR="00712892" w:rsidRPr="00E7015C" w:rsidRDefault="00C53EFC" w:rsidP="009930DF">
            <w:pPr>
              <w:widowControl/>
              <w:tabs>
                <w:tab w:val="right" w:pos="9356"/>
              </w:tabs>
              <w:suppressAutoHyphens/>
              <w:autoSpaceDE/>
              <w:autoSpaceDN/>
              <w:adjustRightInd/>
              <w:rPr>
                <w:sz w:val="24"/>
                <w:szCs w:val="24"/>
              </w:rPr>
            </w:pPr>
            <w:r w:rsidRPr="00E7015C">
              <w:rPr>
                <w:sz w:val="24"/>
                <w:szCs w:val="24"/>
              </w:rPr>
              <w:t xml:space="preserve">Тема </w:t>
            </w:r>
            <w:r w:rsidR="009930DF">
              <w:rPr>
                <w:sz w:val="24"/>
                <w:szCs w:val="24"/>
              </w:rPr>
              <w:t>3</w:t>
            </w:r>
            <w:r w:rsidRPr="00E7015C">
              <w:rPr>
                <w:sz w:val="24"/>
                <w:szCs w:val="24"/>
              </w:rPr>
              <w:t>. Вариационные автоэнкодеры</w:t>
            </w:r>
          </w:p>
        </w:tc>
        <w:tc>
          <w:tcPr>
            <w:tcW w:w="4961" w:type="dxa"/>
          </w:tcPr>
          <w:p w:rsidR="00560C44" w:rsidRDefault="00C53EFC" w:rsidP="00712892">
            <w:pPr>
              <w:widowControl/>
              <w:tabs>
                <w:tab w:val="right" w:pos="9356"/>
              </w:tabs>
              <w:suppressAutoHyphens/>
              <w:autoSpaceDE/>
              <w:autoSpaceDN/>
              <w:adjustRightInd/>
              <w:jc w:val="both"/>
              <w:rPr>
                <w:sz w:val="24"/>
                <w:szCs w:val="24"/>
              </w:rPr>
            </w:pPr>
            <w:r w:rsidRPr="00C53EFC">
              <w:rPr>
                <w:sz w:val="24"/>
                <w:szCs w:val="24"/>
              </w:rPr>
              <w:t xml:space="preserve">Автоэнкодер. Вариационный автоэнкодер VAE. Кодирование изображения. Скрытый слой. Декодирование. Мера Кульбака-Лейблера. Потеря восстановления. Обучение VAE. Расширенный вариационный автоэнкодер CVAE. Использование меток классов. Генерация изображений рукописных цифр. Гауссовский процесс. Глубокий гауссовский процесс. Генеративный гауссовский процесс. </w:t>
            </w:r>
          </w:p>
          <w:p w:rsidR="00C53EFC" w:rsidRDefault="00C53EFC" w:rsidP="00712892">
            <w:pPr>
              <w:widowControl/>
              <w:tabs>
                <w:tab w:val="right" w:pos="9356"/>
              </w:tabs>
              <w:suppressAutoHyphens/>
              <w:autoSpaceDE/>
              <w:autoSpaceDN/>
              <w:adjustRightInd/>
              <w:jc w:val="both"/>
              <w:rPr>
                <w:sz w:val="24"/>
                <w:szCs w:val="24"/>
              </w:rPr>
            </w:pPr>
          </w:p>
          <w:p w:rsidR="008E0485" w:rsidRDefault="008E0485" w:rsidP="00560C44">
            <w:pPr>
              <w:widowControl/>
              <w:jc w:val="both"/>
              <w:rPr>
                <w:i/>
                <w:color w:val="000000"/>
                <w:sz w:val="24"/>
                <w:szCs w:val="24"/>
                <w:lang w:eastAsia="en-US"/>
              </w:rPr>
            </w:pPr>
          </w:p>
          <w:p w:rsidR="005C3541" w:rsidRDefault="005C3541" w:rsidP="00560C44">
            <w:pPr>
              <w:widowControl/>
              <w:jc w:val="both"/>
              <w:rPr>
                <w:i/>
                <w:color w:val="000000"/>
                <w:sz w:val="24"/>
                <w:szCs w:val="24"/>
                <w:lang w:eastAsia="en-US"/>
              </w:rPr>
            </w:pPr>
          </w:p>
          <w:p w:rsidR="00E7015C" w:rsidRPr="00E7015C" w:rsidRDefault="00E7015C" w:rsidP="00560C44">
            <w:pPr>
              <w:widowControl/>
              <w:jc w:val="both"/>
              <w:rPr>
                <w:i/>
                <w:color w:val="000000"/>
                <w:sz w:val="24"/>
                <w:szCs w:val="24"/>
                <w:lang w:eastAsia="en-US"/>
              </w:rPr>
            </w:pPr>
            <w:r w:rsidRPr="00E7015C">
              <w:rPr>
                <w:i/>
                <w:color w:val="000000"/>
                <w:sz w:val="24"/>
                <w:szCs w:val="24"/>
                <w:lang w:eastAsia="en-US"/>
              </w:rPr>
              <w:lastRenderedPageBreak/>
              <w:t>Рекомендуемые источники:</w:t>
            </w:r>
          </w:p>
          <w:p w:rsidR="00560C44" w:rsidRPr="00E7015C" w:rsidRDefault="00E7015C" w:rsidP="00560C44">
            <w:pPr>
              <w:widowControl/>
              <w:jc w:val="both"/>
              <w:rPr>
                <w:i/>
                <w:color w:val="000000"/>
                <w:sz w:val="24"/>
                <w:szCs w:val="24"/>
                <w:lang w:eastAsia="en-US"/>
              </w:rPr>
            </w:pPr>
            <w:r w:rsidRPr="00E7015C">
              <w:rPr>
                <w:i/>
                <w:color w:val="000000"/>
                <w:sz w:val="24"/>
                <w:szCs w:val="24"/>
                <w:lang w:eastAsia="en-US"/>
              </w:rPr>
              <w:t>Основная литература</w:t>
            </w:r>
            <w:r w:rsidR="00560C44" w:rsidRPr="00E7015C">
              <w:rPr>
                <w:i/>
                <w:color w:val="000000"/>
                <w:sz w:val="24"/>
                <w:szCs w:val="24"/>
                <w:lang w:eastAsia="en-US"/>
              </w:rPr>
              <w:t>: [</w:t>
            </w:r>
            <w:r w:rsidRPr="00E7015C">
              <w:rPr>
                <w:i/>
                <w:color w:val="000000"/>
                <w:sz w:val="24"/>
                <w:szCs w:val="24"/>
                <w:lang w:eastAsia="en-US"/>
              </w:rPr>
              <w:t>8.</w:t>
            </w:r>
            <w:r w:rsidR="002140B1" w:rsidRPr="00E7015C">
              <w:rPr>
                <w:i/>
                <w:color w:val="000000"/>
                <w:sz w:val="24"/>
                <w:szCs w:val="24"/>
                <w:lang w:eastAsia="en-US"/>
              </w:rPr>
              <w:t>2</w:t>
            </w:r>
            <w:r w:rsidR="00560C44" w:rsidRPr="00E7015C">
              <w:rPr>
                <w:i/>
                <w:color w:val="000000"/>
                <w:sz w:val="24"/>
                <w:szCs w:val="24"/>
                <w:lang w:eastAsia="en-US"/>
              </w:rPr>
              <w:t>]</w:t>
            </w:r>
          </w:p>
          <w:p w:rsidR="00560C44" w:rsidRPr="00712892" w:rsidRDefault="00E7015C" w:rsidP="00560C44">
            <w:pPr>
              <w:widowControl/>
              <w:tabs>
                <w:tab w:val="right" w:pos="9356"/>
              </w:tabs>
              <w:suppressAutoHyphens/>
              <w:autoSpaceDE/>
              <w:autoSpaceDN/>
              <w:adjustRightInd/>
              <w:jc w:val="both"/>
              <w:rPr>
                <w:sz w:val="24"/>
                <w:szCs w:val="24"/>
              </w:rPr>
            </w:pPr>
            <w:r w:rsidRPr="00E7015C">
              <w:rPr>
                <w:i/>
                <w:color w:val="000000"/>
                <w:sz w:val="24"/>
                <w:szCs w:val="24"/>
                <w:lang w:eastAsia="en-US"/>
              </w:rPr>
              <w:t>Дополнительная литература</w:t>
            </w:r>
            <w:r w:rsidR="00560C44" w:rsidRPr="00E7015C">
              <w:rPr>
                <w:i/>
                <w:color w:val="000000"/>
                <w:sz w:val="24"/>
                <w:szCs w:val="24"/>
                <w:lang w:eastAsia="en-US"/>
              </w:rPr>
              <w:t>: [</w:t>
            </w:r>
            <w:r w:rsidRPr="00E7015C">
              <w:rPr>
                <w:i/>
                <w:color w:val="000000"/>
                <w:sz w:val="24"/>
                <w:szCs w:val="24"/>
                <w:lang w:eastAsia="en-US"/>
              </w:rPr>
              <w:t>8.</w:t>
            </w:r>
            <w:r w:rsidR="006E01FD" w:rsidRPr="00E7015C">
              <w:rPr>
                <w:i/>
                <w:color w:val="000000"/>
                <w:sz w:val="24"/>
                <w:szCs w:val="24"/>
                <w:lang w:eastAsia="en-US"/>
              </w:rPr>
              <w:t>1</w:t>
            </w:r>
            <w:r w:rsidR="00560C44" w:rsidRPr="00E7015C">
              <w:rPr>
                <w:i/>
                <w:color w:val="000000"/>
                <w:sz w:val="24"/>
                <w:szCs w:val="24"/>
                <w:lang w:eastAsia="en-US"/>
              </w:rPr>
              <w:t>]</w:t>
            </w:r>
          </w:p>
        </w:tc>
        <w:tc>
          <w:tcPr>
            <w:tcW w:w="2549" w:type="dxa"/>
          </w:tcPr>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lastRenderedPageBreak/>
              <w:t>-работа с текстом лекции, разбор вопросов по теме занятия;</w:t>
            </w:r>
          </w:p>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C4FA2" w:rsidRPr="008E0485"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xml:space="preserve">- выполнение </w:t>
            </w:r>
            <w:r w:rsidRPr="00560C44">
              <w:rPr>
                <w:rFonts w:eastAsia="Calibri"/>
                <w:bCs/>
                <w:color w:val="000000"/>
                <w:sz w:val="24"/>
                <w:szCs w:val="24"/>
                <w:lang w:eastAsia="en-US"/>
              </w:rPr>
              <w:lastRenderedPageBreak/>
              <w:t>практического задания по теме.</w:t>
            </w:r>
          </w:p>
        </w:tc>
      </w:tr>
      <w:tr w:rsidR="00712892" w:rsidRPr="00985A95" w:rsidTr="008E0485">
        <w:tc>
          <w:tcPr>
            <w:tcW w:w="2802" w:type="dxa"/>
          </w:tcPr>
          <w:p w:rsidR="00712892" w:rsidRPr="00E7015C" w:rsidRDefault="00C53EFC" w:rsidP="009930DF">
            <w:pPr>
              <w:widowControl/>
              <w:tabs>
                <w:tab w:val="right" w:pos="9356"/>
              </w:tabs>
              <w:suppressAutoHyphens/>
              <w:autoSpaceDE/>
              <w:autoSpaceDN/>
              <w:adjustRightInd/>
              <w:rPr>
                <w:sz w:val="24"/>
                <w:szCs w:val="24"/>
              </w:rPr>
            </w:pPr>
            <w:r w:rsidRPr="00E7015C">
              <w:rPr>
                <w:sz w:val="24"/>
                <w:szCs w:val="24"/>
              </w:rPr>
              <w:lastRenderedPageBreak/>
              <w:t xml:space="preserve">Тема </w:t>
            </w:r>
            <w:r w:rsidR="009930DF">
              <w:rPr>
                <w:sz w:val="24"/>
                <w:szCs w:val="24"/>
              </w:rPr>
              <w:t>4</w:t>
            </w:r>
            <w:r w:rsidRPr="00E7015C">
              <w:rPr>
                <w:sz w:val="24"/>
                <w:szCs w:val="24"/>
              </w:rPr>
              <w:t>. Генеративно-состязательные сети</w:t>
            </w:r>
          </w:p>
        </w:tc>
        <w:tc>
          <w:tcPr>
            <w:tcW w:w="4961" w:type="dxa"/>
          </w:tcPr>
          <w:p w:rsidR="00BA03D0" w:rsidRDefault="00C53EFC" w:rsidP="00712892">
            <w:pPr>
              <w:widowControl/>
              <w:tabs>
                <w:tab w:val="right" w:pos="9356"/>
              </w:tabs>
              <w:suppressAutoHyphens/>
              <w:autoSpaceDE/>
              <w:autoSpaceDN/>
              <w:adjustRightInd/>
              <w:jc w:val="both"/>
              <w:rPr>
                <w:bCs/>
                <w:sz w:val="24"/>
                <w:szCs w:val="24"/>
              </w:rPr>
            </w:pPr>
            <w:r w:rsidRPr="00C53EFC">
              <w:rPr>
                <w:bCs/>
                <w:sz w:val="24"/>
                <w:szCs w:val="24"/>
              </w:rPr>
              <w:t xml:space="preserve">Генеративно-состязательная сеть GAN. Генератор. Дискриминатор. Обучения GAN. Кросс-энтропия. Использование VAE в качестве генератора. Продвинутые применения GAN. Перенос стиля. Работа с лицами. </w:t>
            </w:r>
          </w:p>
          <w:p w:rsidR="00C53EFC" w:rsidRDefault="00C53EFC" w:rsidP="00712892">
            <w:pPr>
              <w:widowControl/>
              <w:tabs>
                <w:tab w:val="right" w:pos="9356"/>
              </w:tabs>
              <w:suppressAutoHyphens/>
              <w:autoSpaceDE/>
              <w:autoSpaceDN/>
              <w:adjustRightInd/>
              <w:jc w:val="both"/>
              <w:rPr>
                <w:bCs/>
                <w:sz w:val="24"/>
                <w:szCs w:val="24"/>
              </w:rPr>
            </w:pPr>
          </w:p>
          <w:p w:rsidR="008E0485" w:rsidRDefault="008E0485" w:rsidP="00560C44">
            <w:pPr>
              <w:widowControl/>
              <w:jc w:val="both"/>
              <w:rPr>
                <w:i/>
                <w:color w:val="000000"/>
                <w:sz w:val="24"/>
                <w:szCs w:val="24"/>
                <w:lang w:eastAsia="en-US"/>
              </w:rPr>
            </w:pPr>
          </w:p>
          <w:p w:rsidR="008E0485" w:rsidRDefault="008E0485" w:rsidP="00560C44">
            <w:pPr>
              <w:widowControl/>
              <w:jc w:val="both"/>
              <w:rPr>
                <w:i/>
                <w:color w:val="000000"/>
                <w:sz w:val="24"/>
                <w:szCs w:val="24"/>
                <w:lang w:eastAsia="en-US"/>
              </w:rPr>
            </w:pPr>
          </w:p>
          <w:p w:rsidR="008E0485" w:rsidRDefault="008E0485" w:rsidP="00560C44">
            <w:pPr>
              <w:widowControl/>
              <w:jc w:val="both"/>
              <w:rPr>
                <w:i/>
                <w:color w:val="000000"/>
                <w:sz w:val="24"/>
                <w:szCs w:val="24"/>
                <w:lang w:eastAsia="en-US"/>
              </w:rPr>
            </w:pPr>
          </w:p>
          <w:p w:rsidR="008E0485" w:rsidRDefault="008E0485" w:rsidP="00560C44">
            <w:pPr>
              <w:widowControl/>
              <w:jc w:val="both"/>
              <w:rPr>
                <w:i/>
                <w:color w:val="000000"/>
                <w:sz w:val="24"/>
                <w:szCs w:val="24"/>
                <w:lang w:eastAsia="en-US"/>
              </w:rPr>
            </w:pPr>
          </w:p>
          <w:p w:rsidR="008E0485" w:rsidRDefault="008E0485" w:rsidP="00560C44">
            <w:pPr>
              <w:widowControl/>
              <w:jc w:val="both"/>
              <w:rPr>
                <w:i/>
                <w:color w:val="000000"/>
                <w:sz w:val="24"/>
                <w:szCs w:val="24"/>
                <w:lang w:eastAsia="en-US"/>
              </w:rPr>
            </w:pPr>
          </w:p>
          <w:p w:rsidR="00E7015C" w:rsidRPr="00E7015C" w:rsidRDefault="00E7015C" w:rsidP="00560C44">
            <w:pPr>
              <w:widowControl/>
              <w:jc w:val="both"/>
              <w:rPr>
                <w:i/>
                <w:color w:val="000000"/>
                <w:sz w:val="24"/>
                <w:szCs w:val="24"/>
                <w:lang w:eastAsia="en-US"/>
              </w:rPr>
            </w:pPr>
            <w:r w:rsidRPr="00E7015C">
              <w:rPr>
                <w:i/>
                <w:color w:val="000000"/>
                <w:sz w:val="24"/>
                <w:szCs w:val="24"/>
                <w:lang w:eastAsia="en-US"/>
              </w:rPr>
              <w:t>Рекомендуемые источники:</w:t>
            </w:r>
          </w:p>
          <w:p w:rsidR="00560C44" w:rsidRPr="00E7015C" w:rsidRDefault="00E7015C" w:rsidP="00560C44">
            <w:pPr>
              <w:widowControl/>
              <w:jc w:val="both"/>
              <w:rPr>
                <w:i/>
                <w:color w:val="000000"/>
                <w:sz w:val="24"/>
                <w:szCs w:val="24"/>
                <w:lang w:eastAsia="en-US"/>
              </w:rPr>
            </w:pPr>
            <w:r w:rsidRPr="00E7015C">
              <w:rPr>
                <w:i/>
                <w:color w:val="000000"/>
                <w:sz w:val="24"/>
                <w:szCs w:val="24"/>
                <w:lang w:eastAsia="en-US"/>
              </w:rPr>
              <w:t>Основная литература</w:t>
            </w:r>
            <w:r w:rsidR="00560C44" w:rsidRPr="00E7015C">
              <w:rPr>
                <w:i/>
                <w:color w:val="000000"/>
                <w:sz w:val="24"/>
                <w:szCs w:val="24"/>
                <w:lang w:eastAsia="en-US"/>
              </w:rPr>
              <w:t>: [</w:t>
            </w:r>
            <w:r w:rsidR="008921F2">
              <w:rPr>
                <w:i/>
                <w:color w:val="000000"/>
                <w:sz w:val="24"/>
                <w:szCs w:val="24"/>
                <w:lang w:eastAsia="en-US"/>
              </w:rPr>
              <w:t>8.1, 8.3</w:t>
            </w:r>
            <w:r w:rsidR="00560C44" w:rsidRPr="00E7015C">
              <w:rPr>
                <w:i/>
                <w:color w:val="000000"/>
                <w:sz w:val="24"/>
                <w:szCs w:val="24"/>
                <w:lang w:eastAsia="en-US"/>
              </w:rPr>
              <w:t>]</w:t>
            </w:r>
          </w:p>
          <w:p w:rsidR="00560C44" w:rsidRPr="00712892" w:rsidRDefault="00E7015C" w:rsidP="00560C44">
            <w:pPr>
              <w:widowControl/>
              <w:tabs>
                <w:tab w:val="right" w:pos="9356"/>
              </w:tabs>
              <w:suppressAutoHyphens/>
              <w:autoSpaceDE/>
              <w:autoSpaceDN/>
              <w:adjustRightInd/>
              <w:jc w:val="both"/>
              <w:rPr>
                <w:sz w:val="24"/>
                <w:szCs w:val="24"/>
              </w:rPr>
            </w:pPr>
            <w:r w:rsidRPr="00E7015C">
              <w:rPr>
                <w:i/>
                <w:color w:val="000000"/>
                <w:sz w:val="24"/>
                <w:szCs w:val="24"/>
                <w:lang w:eastAsia="en-US"/>
              </w:rPr>
              <w:t>Дополнительная литература</w:t>
            </w:r>
            <w:r w:rsidR="00560C44" w:rsidRPr="00E7015C">
              <w:rPr>
                <w:i/>
                <w:color w:val="000000"/>
                <w:sz w:val="24"/>
                <w:szCs w:val="24"/>
                <w:lang w:eastAsia="en-US"/>
              </w:rPr>
              <w:t>: [</w:t>
            </w:r>
            <w:r w:rsidRPr="00E7015C">
              <w:rPr>
                <w:i/>
                <w:color w:val="000000"/>
                <w:sz w:val="24"/>
                <w:szCs w:val="24"/>
                <w:lang w:eastAsia="en-US"/>
              </w:rPr>
              <w:t>8.</w:t>
            </w:r>
            <w:r w:rsidR="008921F2">
              <w:rPr>
                <w:i/>
                <w:color w:val="000000"/>
                <w:sz w:val="24"/>
                <w:szCs w:val="24"/>
                <w:lang w:eastAsia="en-US"/>
              </w:rPr>
              <w:t>1</w:t>
            </w:r>
            <w:r w:rsidR="00560C44" w:rsidRPr="00E7015C">
              <w:rPr>
                <w:i/>
                <w:color w:val="000000"/>
                <w:sz w:val="24"/>
                <w:szCs w:val="24"/>
                <w:lang w:eastAsia="en-US"/>
              </w:rPr>
              <w:t>]</w:t>
            </w:r>
          </w:p>
        </w:tc>
        <w:tc>
          <w:tcPr>
            <w:tcW w:w="2549" w:type="dxa"/>
          </w:tcPr>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560C44" w:rsidRPr="00560C44"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7C4FA2" w:rsidRPr="00C53EFC" w:rsidRDefault="00560C44"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9930DF" w:rsidRPr="00985A95" w:rsidTr="008E0485">
        <w:tc>
          <w:tcPr>
            <w:tcW w:w="2802" w:type="dxa"/>
          </w:tcPr>
          <w:p w:rsidR="009930DF" w:rsidRPr="00E7015C" w:rsidRDefault="009930DF" w:rsidP="009930DF">
            <w:pPr>
              <w:widowControl/>
              <w:tabs>
                <w:tab w:val="right" w:pos="9356"/>
              </w:tabs>
              <w:suppressAutoHyphens/>
              <w:autoSpaceDE/>
              <w:autoSpaceDN/>
              <w:adjustRightInd/>
              <w:rPr>
                <w:sz w:val="24"/>
                <w:szCs w:val="24"/>
              </w:rPr>
            </w:pPr>
            <w:r>
              <w:rPr>
                <w:sz w:val="24"/>
                <w:szCs w:val="24"/>
              </w:rPr>
              <w:t>Тема 5. Диффузионные модели изображений</w:t>
            </w:r>
          </w:p>
        </w:tc>
        <w:tc>
          <w:tcPr>
            <w:tcW w:w="4961" w:type="dxa"/>
          </w:tcPr>
          <w:p w:rsidR="009930DF" w:rsidRDefault="009930DF" w:rsidP="00712892">
            <w:pPr>
              <w:widowControl/>
              <w:tabs>
                <w:tab w:val="right" w:pos="9356"/>
              </w:tabs>
              <w:suppressAutoHyphens/>
              <w:autoSpaceDE/>
              <w:autoSpaceDN/>
              <w:adjustRightInd/>
              <w:jc w:val="both"/>
              <w:rPr>
                <w:bCs/>
                <w:sz w:val="24"/>
                <w:szCs w:val="24"/>
              </w:rPr>
            </w:pPr>
            <w:r w:rsidRPr="009930DF">
              <w:rPr>
                <w:bCs/>
                <w:sz w:val="24"/>
                <w:szCs w:val="24"/>
              </w:rPr>
              <w:t>Принцип действия диффузионной модели. Архитектура сети Stable Diffusion. Развертывание Stable Diffusion на локальном вычислителе. Сервисы генерации изображений и видео. Kandinsky, Playground, OpenJourney, Dream. Особенности работы с моделями txt2image. Восстановление изображений из шумов.</w:t>
            </w:r>
          </w:p>
          <w:p w:rsidR="009930DF" w:rsidRDefault="009930DF" w:rsidP="00712892">
            <w:pPr>
              <w:widowControl/>
              <w:tabs>
                <w:tab w:val="right" w:pos="9356"/>
              </w:tabs>
              <w:suppressAutoHyphens/>
              <w:autoSpaceDE/>
              <w:autoSpaceDN/>
              <w:adjustRightInd/>
              <w:jc w:val="both"/>
              <w:rPr>
                <w:bCs/>
                <w:sz w:val="24"/>
                <w:szCs w:val="24"/>
              </w:rPr>
            </w:pPr>
          </w:p>
          <w:p w:rsidR="008E0485" w:rsidRDefault="008E0485" w:rsidP="009930DF">
            <w:pPr>
              <w:widowControl/>
              <w:jc w:val="both"/>
              <w:rPr>
                <w:i/>
                <w:color w:val="000000"/>
                <w:sz w:val="24"/>
                <w:szCs w:val="24"/>
                <w:lang w:eastAsia="en-US"/>
              </w:rPr>
            </w:pPr>
          </w:p>
          <w:p w:rsidR="008E0485" w:rsidRDefault="008E0485" w:rsidP="009930DF">
            <w:pPr>
              <w:widowControl/>
              <w:jc w:val="both"/>
              <w:rPr>
                <w:i/>
                <w:color w:val="000000"/>
                <w:sz w:val="24"/>
                <w:szCs w:val="24"/>
                <w:lang w:eastAsia="en-US"/>
              </w:rPr>
            </w:pPr>
          </w:p>
          <w:p w:rsidR="008E0485" w:rsidRDefault="008E0485" w:rsidP="009930DF">
            <w:pPr>
              <w:widowControl/>
              <w:jc w:val="both"/>
              <w:rPr>
                <w:i/>
                <w:color w:val="000000"/>
                <w:sz w:val="24"/>
                <w:szCs w:val="24"/>
                <w:lang w:eastAsia="en-US"/>
              </w:rPr>
            </w:pPr>
          </w:p>
          <w:p w:rsidR="009930DF" w:rsidRPr="00E7015C" w:rsidRDefault="009930DF" w:rsidP="009930DF">
            <w:pPr>
              <w:widowControl/>
              <w:jc w:val="both"/>
              <w:rPr>
                <w:i/>
                <w:color w:val="000000"/>
                <w:sz w:val="24"/>
                <w:szCs w:val="24"/>
                <w:lang w:eastAsia="en-US"/>
              </w:rPr>
            </w:pPr>
            <w:r w:rsidRPr="00E7015C">
              <w:rPr>
                <w:i/>
                <w:color w:val="000000"/>
                <w:sz w:val="24"/>
                <w:szCs w:val="24"/>
                <w:lang w:eastAsia="en-US"/>
              </w:rPr>
              <w:t>Рекомендуемые источники:</w:t>
            </w:r>
          </w:p>
          <w:p w:rsidR="009930DF" w:rsidRPr="00E7015C" w:rsidRDefault="009930DF" w:rsidP="009930DF">
            <w:pPr>
              <w:widowControl/>
              <w:jc w:val="both"/>
              <w:rPr>
                <w:i/>
                <w:color w:val="000000"/>
                <w:sz w:val="24"/>
                <w:szCs w:val="24"/>
                <w:lang w:eastAsia="en-US"/>
              </w:rPr>
            </w:pPr>
            <w:r w:rsidRPr="00E7015C">
              <w:rPr>
                <w:i/>
                <w:color w:val="000000"/>
                <w:sz w:val="24"/>
                <w:szCs w:val="24"/>
                <w:lang w:eastAsia="en-US"/>
              </w:rPr>
              <w:t>Основная литература: [</w:t>
            </w:r>
            <w:r w:rsidR="00166E8D">
              <w:rPr>
                <w:i/>
                <w:color w:val="000000"/>
                <w:sz w:val="24"/>
                <w:szCs w:val="24"/>
                <w:lang w:eastAsia="en-US"/>
              </w:rPr>
              <w:t xml:space="preserve">8.2, </w:t>
            </w:r>
            <w:r w:rsidRPr="00E7015C">
              <w:rPr>
                <w:i/>
                <w:color w:val="000000"/>
                <w:sz w:val="24"/>
                <w:szCs w:val="24"/>
                <w:lang w:eastAsia="en-US"/>
              </w:rPr>
              <w:t>8.</w:t>
            </w:r>
            <w:r w:rsidR="008921F2">
              <w:rPr>
                <w:i/>
                <w:color w:val="000000"/>
                <w:sz w:val="24"/>
                <w:szCs w:val="24"/>
                <w:lang w:eastAsia="en-US"/>
              </w:rPr>
              <w:t>3</w:t>
            </w:r>
            <w:r w:rsidRPr="00E7015C">
              <w:rPr>
                <w:i/>
                <w:color w:val="000000"/>
                <w:sz w:val="24"/>
                <w:szCs w:val="24"/>
                <w:lang w:eastAsia="en-US"/>
              </w:rPr>
              <w:t>]</w:t>
            </w:r>
          </w:p>
          <w:p w:rsidR="009930DF" w:rsidRPr="00C53EFC" w:rsidRDefault="008921F2" w:rsidP="009930DF">
            <w:pPr>
              <w:widowControl/>
              <w:tabs>
                <w:tab w:val="right" w:pos="9356"/>
              </w:tabs>
              <w:suppressAutoHyphens/>
              <w:autoSpaceDE/>
              <w:autoSpaceDN/>
              <w:adjustRightInd/>
              <w:jc w:val="both"/>
              <w:rPr>
                <w:bCs/>
                <w:sz w:val="24"/>
                <w:szCs w:val="24"/>
              </w:rPr>
            </w:pPr>
            <w:r>
              <w:rPr>
                <w:i/>
                <w:color w:val="000000"/>
                <w:sz w:val="24"/>
                <w:szCs w:val="24"/>
                <w:lang w:eastAsia="en-US"/>
              </w:rPr>
              <w:t>Дополнительная литература: [8.1</w:t>
            </w:r>
            <w:r w:rsidR="009930DF" w:rsidRPr="00E7015C">
              <w:rPr>
                <w:i/>
                <w:color w:val="000000"/>
                <w:sz w:val="24"/>
                <w:szCs w:val="24"/>
                <w:lang w:eastAsia="en-US"/>
              </w:rPr>
              <w:t>]</w:t>
            </w:r>
          </w:p>
        </w:tc>
        <w:tc>
          <w:tcPr>
            <w:tcW w:w="2549" w:type="dxa"/>
          </w:tcPr>
          <w:p w:rsidR="009930DF" w:rsidRPr="00560C44" w:rsidRDefault="009930DF" w:rsidP="009930DF">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9930DF" w:rsidRPr="00560C44" w:rsidRDefault="009930DF" w:rsidP="009930DF">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9930DF" w:rsidRPr="00560C44" w:rsidRDefault="009930DF" w:rsidP="009930DF">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9930DF" w:rsidRPr="00560C44" w:rsidRDefault="009930DF" w:rsidP="009930DF">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166E8D" w:rsidRDefault="00BA337D" w:rsidP="008E0485">
      <w:pPr>
        <w:pStyle w:val="1"/>
        <w:spacing w:line="360" w:lineRule="auto"/>
        <w:jc w:val="both"/>
      </w:pPr>
      <w:r>
        <w:t xml:space="preserve">6. </w:t>
      </w:r>
      <w:bookmarkStart w:id="13" w:name="_Toc120645922"/>
      <w:r w:rsidRPr="00BA337D">
        <w:t>Перечень учебно-методич</w:t>
      </w:r>
      <w:r>
        <w:t>еского обеспечения для самостоя</w:t>
      </w:r>
      <w:r w:rsidRPr="00BA337D">
        <w:t>тельной работы обучающихся по дисциплине</w:t>
      </w:r>
      <w:bookmarkEnd w:id="13"/>
    </w:p>
    <w:p w:rsidR="004145E5" w:rsidRDefault="004145E5" w:rsidP="008E0485">
      <w:pPr>
        <w:pStyle w:val="1"/>
        <w:spacing w:before="0" w:beforeAutospacing="0" w:after="0" w:afterAutospacing="0" w:line="360" w:lineRule="auto"/>
        <w:jc w:val="both"/>
      </w:pPr>
      <w:bookmarkStart w:id="14" w:name="_Toc120645923"/>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rsidR="00BE28E5" w:rsidRDefault="00BE28E5" w:rsidP="003621BA">
      <w:pPr>
        <w:pStyle w:val="1"/>
        <w:spacing w:before="0" w:beforeAutospacing="0" w:after="0" w:afterAutospacing="0"/>
        <w:jc w:val="right"/>
        <w:rPr>
          <w:b w:val="0"/>
          <w:sz w:val="24"/>
          <w:szCs w:val="24"/>
        </w:rPr>
      </w:pPr>
    </w:p>
    <w:p w:rsidR="00166E8D" w:rsidRDefault="00166E8D" w:rsidP="003621BA">
      <w:pPr>
        <w:pStyle w:val="1"/>
        <w:spacing w:before="0" w:beforeAutospacing="0" w:after="0" w:afterAutospacing="0"/>
        <w:jc w:val="right"/>
        <w:rPr>
          <w:b w:val="0"/>
          <w:sz w:val="24"/>
          <w:szCs w:val="24"/>
        </w:rPr>
      </w:pPr>
      <w:bookmarkStart w:id="15" w:name="_Toc120645924"/>
    </w:p>
    <w:p w:rsidR="008E0485" w:rsidRDefault="008E0485" w:rsidP="003621BA">
      <w:pPr>
        <w:pStyle w:val="1"/>
        <w:spacing w:before="0" w:beforeAutospacing="0" w:after="0" w:afterAutospacing="0"/>
        <w:jc w:val="right"/>
        <w:rPr>
          <w:b w:val="0"/>
          <w:sz w:val="24"/>
          <w:szCs w:val="24"/>
        </w:rPr>
      </w:pPr>
    </w:p>
    <w:p w:rsidR="008E0485" w:rsidRDefault="008E0485" w:rsidP="003621BA">
      <w:pPr>
        <w:pStyle w:val="1"/>
        <w:spacing w:before="0" w:beforeAutospacing="0" w:after="0" w:afterAutospacing="0"/>
        <w:jc w:val="right"/>
        <w:rPr>
          <w:b w:val="0"/>
          <w:sz w:val="24"/>
          <w:szCs w:val="24"/>
        </w:rPr>
      </w:pPr>
    </w:p>
    <w:p w:rsidR="008E0485" w:rsidRDefault="008E0485" w:rsidP="003621BA">
      <w:pPr>
        <w:pStyle w:val="1"/>
        <w:spacing w:before="0" w:beforeAutospacing="0" w:after="0" w:afterAutospacing="0"/>
        <w:jc w:val="right"/>
        <w:rPr>
          <w:b w:val="0"/>
          <w:sz w:val="24"/>
          <w:szCs w:val="24"/>
        </w:rPr>
      </w:pPr>
    </w:p>
    <w:p w:rsidR="005C3541" w:rsidRDefault="005C3541" w:rsidP="003621BA">
      <w:pPr>
        <w:pStyle w:val="1"/>
        <w:spacing w:before="0" w:beforeAutospacing="0" w:after="0" w:afterAutospacing="0"/>
        <w:jc w:val="right"/>
        <w:rPr>
          <w:b w:val="0"/>
          <w:sz w:val="24"/>
          <w:szCs w:val="24"/>
        </w:rPr>
      </w:pPr>
    </w:p>
    <w:p w:rsidR="008E0485" w:rsidRDefault="008E0485" w:rsidP="003621BA">
      <w:pPr>
        <w:pStyle w:val="1"/>
        <w:spacing w:before="0" w:beforeAutospacing="0" w:after="0" w:afterAutospacing="0"/>
        <w:jc w:val="right"/>
        <w:rPr>
          <w:b w:val="0"/>
          <w:sz w:val="24"/>
          <w:szCs w:val="24"/>
        </w:rPr>
      </w:pPr>
    </w:p>
    <w:p w:rsidR="008E0485" w:rsidRDefault="008E0485" w:rsidP="003621BA">
      <w:pPr>
        <w:pStyle w:val="1"/>
        <w:spacing w:before="0" w:beforeAutospacing="0" w:after="0" w:afterAutospacing="0"/>
        <w:jc w:val="right"/>
        <w:rPr>
          <w:b w:val="0"/>
          <w:sz w:val="24"/>
          <w:szCs w:val="24"/>
        </w:rPr>
      </w:pPr>
    </w:p>
    <w:p w:rsidR="003621BA" w:rsidRPr="003621BA" w:rsidRDefault="00A93E4F" w:rsidP="003621BA">
      <w:pPr>
        <w:pStyle w:val="1"/>
        <w:spacing w:before="0" w:beforeAutospacing="0" w:after="0" w:afterAutospacing="0"/>
        <w:jc w:val="right"/>
        <w:rPr>
          <w:b w:val="0"/>
          <w:sz w:val="24"/>
          <w:szCs w:val="24"/>
        </w:rPr>
      </w:pPr>
      <w:r>
        <w:rPr>
          <w:b w:val="0"/>
          <w:sz w:val="24"/>
          <w:szCs w:val="24"/>
        </w:rPr>
        <w:lastRenderedPageBreak/>
        <w:t>Таблица 5</w:t>
      </w:r>
      <w:bookmarkEnd w:id="15"/>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18"/>
        <w:gridCol w:w="4394"/>
        <w:gridCol w:w="3509"/>
      </w:tblGrid>
      <w:tr w:rsidR="008E1F89" w:rsidRPr="00151C44" w:rsidTr="008E0485">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94"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509"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166E8D" w:rsidRPr="00151C44" w:rsidTr="008E0485">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E7015C" w:rsidRDefault="00166E8D" w:rsidP="008311A4">
            <w:pPr>
              <w:rPr>
                <w:sz w:val="24"/>
                <w:szCs w:val="24"/>
              </w:rPr>
            </w:pPr>
            <w:r>
              <w:rPr>
                <w:sz w:val="24"/>
                <w:szCs w:val="24"/>
              </w:rPr>
              <w:t>Тема 1</w:t>
            </w:r>
            <w:r w:rsidRPr="00E7015C">
              <w:rPr>
                <w:sz w:val="24"/>
                <w:szCs w:val="24"/>
              </w:rPr>
              <w:t>. Стохастические случайные поля</w:t>
            </w:r>
          </w:p>
        </w:tc>
        <w:tc>
          <w:tcPr>
            <w:tcW w:w="4394" w:type="dxa"/>
            <w:tcBorders>
              <w:top w:val="single" w:sz="4" w:space="0" w:color="00000A"/>
              <w:left w:val="single" w:sz="4" w:space="0" w:color="00000A"/>
              <w:bottom w:val="single" w:sz="4" w:space="0" w:color="00000A"/>
              <w:right w:val="single" w:sz="4" w:space="0" w:color="00000A"/>
            </w:tcBorders>
          </w:tcPr>
          <w:p w:rsidR="00166E8D" w:rsidRPr="009308F9" w:rsidRDefault="00166E8D" w:rsidP="008E0485">
            <w:pPr>
              <w:jc w:val="both"/>
              <w:rPr>
                <w:rFonts w:eastAsia="Calibri"/>
                <w:color w:val="000000"/>
                <w:sz w:val="24"/>
                <w:szCs w:val="24"/>
              </w:rPr>
            </w:pPr>
            <w:r w:rsidRPr="00132C33">
              <w:rPr>
                <w:rFonts w:eastAsia="Calibri"/>
                <w:color w:val="000000"/>
                <w:sz w:val="24"/>
                <w:szCs w:val="24"/>
              </w:rPr>
              <w:t>Векторный фильтр Калмана. Многомерное случайное поле. Случайное поле на цилиндрической сетке. Дискретизация и квантование яркости.</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4C58C7" w:rsidRDefault="00166E8D" w:rsidP="008311A4">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166E8D" w:rsidRDefault="00166E8D" w:rsidP="008311A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166E8D" w:rsidRPr="00151C44" w:rsidTr="008E0485">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E7015C" w:rsidRDefault="00166E8D" w:rsidP="008311A4">
            <w:pPr>
              <w:widowControl/>
              <w:tabs>
                <w:tab w:val="right" w:pos="9356"/>
              </w:tabs>
              <w:suppressAutoHyphens/>
              <w:autoSpaceDE/>
              <w:autoSpaceDN/>
              <w:adjustRightInd/>
              <w:rPr>
                <w:rFonts w:eastAsia="Calibri" w:cs="Calibri"/>
                <w:color w:val="000000"/>
                <w:sz w:val="24"/>
                <w:szCs w:val="24"/>
              </w:rPr>
            </w:pPr>
            <w:r>
              <w:rPr>
                <w:sz w:val="24"/>
                <w:szCs w:val="24"/>
              </w:rPr>
              <w:t>Тема 2</w:t>
            </w:r>
            <w:r w:rsidRPr="00E7015C">
              <w:rPr>
                <w:sz w:val="24"/>
                <w:szCs w:val="24"/>
              </w:rPr>
              <w:t>. Традиционные модели изображений</w:t>
            </w:r>
          </w:p>
        </w:tc>
        <w:tc>
          <w:tcPr>
            <w:tcW w:w="4394" w:type="dxa"/>
            <w:tcBorders>
              <w:top w:val="single" w:sz="4" w:space="0" w:color="00000A"/>
              <w:left w:val="single" w:sz="4" w:space="0" w:color="00000A"/>
              <w:bottom w:val="single" w:sz="4" w:space="0" w:color="00000A"/>
              <w:right w:val="single" w:sz="4" w:space="0" w:color="00000A"/>
            </w:tcBorders>
          </w:tcPr>
          <w:p w:rsidR="00166E8D" w:rsidRDefault="00166E8D" w:rsidP="008E0485">
            <w:pPr>
              <w:widowControl/>
              <w:tabs>
                <w:tab w:val="center" w:pos="8222"/>
                <w:tab w:val="center" w:pos="8505"/>
                <w:tab w:val="right" w:pos="9356"/>
              </w:tabs>
              <w:suppressAutoHyphens/>
              <w:autoSpaceDE/>
              <w:autoSpaceDN/>
              <w:adjustRightInd/>
              <w:jc w:val="both"/>
              <w:rPr>
                <w:rFonts w:eastAsia="Calibri"/>
                <w:color w:val="000000"/>
                <w:sz w:val="24"/>
                <w:szCs w:val="24"/>
              </w:rPr>
            </w:pPr>
            <w:r w:rsidRPr="00132C33">
              <w:rPr>
                <w:rFonts w:eastAsia="Calibri"/>
                <w:color w:val="000000"/>
                <w:sz w:val="24"/>
                <w:szCs w:val="24"/>
              </w:rPr>
              <w:t xml:space="preserve">Сингулярное разложение матриц. Дескриптивный подход к описанию изображений. </w:t>
            </w:r>
          </w:p>
          <w:p w:rsidR="00166E8D" w:rsidRPr="00151C44" w:rsidRDefault="00166E8D" w:rsidP="008E0485">
            <w:pPr>
              <w:widowControl/>
              <w:tabs>
                <w:tab w:val="center" w:pos="8222"/>
                <w:tab w:val="center" w:pos="8505"/>
                <w:tab w:val="right" w:pos="9356"/>
              </w:tabs>
              <w:suppressAutoHyphens/>
              <w:autoSpaceDE/>
              <w:autoSpaceDN/>
              <w:adjustRightInd/>
              <w:jc w:val="both"/>
              <w:rPr>
                <w:rFonts w:eastAsia="Calibri"/>
                <w:color w:val="000000"/>
                <w:sz w:val="24"/>
                <w:szCs w:val="24"/>
              </w:rPr>
            </w:pP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4C58C7" w:rsidRDefault="00166E8D" w:rsidP="008311A4">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166E8D" w:rsidRDefault="00166E8D" w:rsidP="008311A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166E8D" w:rsidRPr="00151C44" w:rsidTr="008E0485">
        <w:trPr>
          <w:trHeight w:val="58"/>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E7015C" w:rsidRDefault="00166E8D" w:rsidP="00166E8D">
            <w:pPr>
              <w:widowControl/>
              <w:tabs>
                <w:tab w:val="right" w:pos="9356"/>
              </w:tabs>
              <w:suppressAutoHyphens/>
              <w:autoSpaceDE/>
              <w:autoSpaceDN/>
              <w:adjustRightInd/>
              <w:rPr>
                <w:sz w:val="24"/>
                <w:szCs w:val="24"/>
              </w:rPr>
            </w:pPr>
            <w:r w:rsidRPr="00E7015C">
              <w:rPr>
                <w:sz w:val="24"/>
                <w:szCs w:val="24"/>
              </w:rPr>
              <w:t xml:space="preserve">Тема </w:t>
            </w:r>
            <w:r>
              <w:rPr>
                <w:sz w:val="24"/>
                <w:szCs w:val="24"/>
              </w:rPr>
              <w:t>3</w:t>
            </w:r>
            <w:r w:rsidRPr="00E7015C">
              <w:rPr>
                <w:sz w:val="24"/>
                <w:szCs w:val="24"/>
              </w:rPr>
              <w:t>. Вариационные автоэнкодеры</w:t>
            </w:r>
          </w:p>
        </w:tc>
        <w:tc>
          <w:tcPr>
            <w:tcW w:w="4394" w:type="dxa"/>
            <w:tcBorders>
              <w:top w:val="single" w:sz="4" w:space="0" w:color="00000A"/>
              <w:left w:val="single" w:sz="4" w:space="0" w:color="00000A"/>
              <w:bottom w:val="single" w:sz="4" w:space="0" w:color="00000A"/>
              <w:right w:val="single" w:sz="4" w:space="0" w:color="00000A"/>
            </w:tcBorders>
          </w:tcPr>
          <w:p w:rsidR="00166E8D" w:rsidRPr="00B10339" w:rsidRDefault="00166E8D" w:rsidP="008E0485">
            <w:pPr>
              <w:widowControl/>
              <w:suppressAutoHyphens/>
              <w:autoSpaceDE/>
              <w:autoSpaceDN/>
              <w:jc w:val="both"/>
              <w:rPr>
                <w:rFonts w:eastAsia="Calibri"/>
                <w:color w:val="000000"/>
                <w:sz w:val="24"/>
                <w:szCs w:val="24"/>
              </w:rPr>
            </w:pPr>
            <w:r w:rsidRPr="00132C33">
              <w:rPr>
                <w:rFonts w:eastAsia="Calibri"/>
                <w:color w:val="000000"/>
                <w:sz w:val="24"/>
                <w:szCs w:val="24"/>
              </w:rPr>
              <w:t>Суперразрешение. Подавление шумов на изображении. Восстановление изображений. Метод карт Кохонена.</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4C58C7" w:rsidRDefault="00166E8D" w:rsidP="008311A4">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166E8D" w:rsidRDefault="00166E8D" w:rsidP="008311A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166E8D" w:rsidRPr="00151C44" w:rsidTr="008E0485">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E7015C" w:rsidRDefault="00166E8D" w:rsidP="00166E8D">
            <w:pPr>
              <w:widowControl/>
              <w:tabs>
                <w:tab w:val="right" w:pos="9356"/>
              </w:tabs>
              <w:suppressAutoHyphens/>
              <w:autoSpaceDE/>
              <w:autoSpaceDN/>
              <w:adjustRightInd/>
              <w:rPr>
                <w:sz w:val="24"/>
                <w:szCs w:val="24"/>
              </w:rPr>
            </w:pPr>
            <w:r w:rsidRPr="00E7015C">
              <w:rPr>
                <w:sz w:val="24"/>
                <w:szCs w:val="24"/>
              </w:rPr>
              <w:t xml:space="preserve">Тема </w:t>
            </w:r>
            <w:r>
              <w:rPr>
                <w:sz w:val="24"/>
                <w:szCs w:val="24"/>
              </w:rPr>
              <w:t>4</w:t>
            </w:r>
            <w:r w:rsidRPr="00E7015C">
              <w:rPr>
                <w:sz w:val="24"/>
                <w:szCs w:val="24"/>
              </w:rPr>
              <w:t>. Генеративно-состязательные сети</w:t>
            </w:r>
          </w:p>
        </w:tc>
        <w:tc>
          <w:tcPr>
            <w:tcW w:w="4394" w:type="dxa"/>
            <w:tcBorders>
              <w:top w:val="single" w:sz="4" w:space="0" w:color="00000A"/>
              <w:left w:val="single" w:sz="4" w:space="0" w:color="00000A"/>
              <w:bottom w:val="single" w:sz="4" w:space="0" w:color="00000A"/>
              <w:right w:val="single" w:sz="4" w:space="0" w:color="00000A"/>
            </w:tcBorders>
          </w:tcPr>
          <w:p w:rsidR="00166E8D" w:rsidRPr="0033342B" w:rsidRDefault="00166E8D" w:rsidP="008E0485">
            <w:pPr>
              <w:widowControl/>
              <w:suppressAutoHyphens/>
              <w:autoSpaceDE/>
              <w:autoSpaceDN/>
              <w:jc w:val="both"/>
              <w:rPr>
                <w:rFonts w:eastAsia="Calibri"/>
                <w:color w:val="000000"/>
                <w:sz w:val="24"/>
                <w:szCs w:val="24"/>
              </w:rPr>
            </w:pPr>
            <w:r w:rsidRPr="00132C33">
              <w:rPr>
                <w:rFonts w:eastAsia="Calibri"/>
                <w:color w:val="000000"/>
                <w:sz w:val="24"/>
                <w:szCs w:val="24"/>
              </w:rPr>
              <w:t>Cycle GAN. Мультмодальные модели. CLIP. DALL-E. Русскоязычные версии: мультимодальная модель ruCLIP и мультимодальная модель ruDALL-E.</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4C58C7" w:rsidRDefault="00166E8D" w:rsidP="008311A4">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166E8D" w:rsidRDefault="00166E8D" w:rsidP="008311A4">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3EFC" w:rsidRPr="00151C44" w:rsidTr="008E0485">
        <w:trPr>
          <w:trHeight w:val="20"/>
        </w:trPr>
        <w:tc>
          <w:tcPr>
            <w:tcW w:w="25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C53EFC" w:rsidRPr="00E7015C" w:rsidRDefault="00166E8D" w:rsidP="00993723">
            <w:pPr>
              <w:widowControl/>
              <w:tabs>
                <w:tab w:val="right" w:pos="9356"/>
              </w:tabs>
              <w:suppressAutoHyphens/>
              <w:autoSpaceDE/>
              <w:autoSpaceDN/>
              <w:adjustRightInd/>
              <w:rPr>
                <w:sz w:val="24"/>
                <w:szCs w:val="24"/>
              </w:rPr>
            </w:pPr>
            <w:r>
              <w:rPr>
                <w:sz w:val="24"/>
                <w:szCs w:val="24"/>
              </w:rPr>
              <w:t>Тема 5. Диффузионные модели изображений</w:t>
            </w:r>
          </w:p>
        </w:tc>
        <w:tc>
          <w:tcPr>
            <w:tcW w:w="4394" w:type="dxa"/>
            <w:tcBorders>
              <w:top w:val="single" w:sz="4" w:space="0" w:color="00000A"/>
              <w:left w:val="single" w:sz="4" w:space="0" w:color="00000A"/>
              <w:bottom w:val="single" w:sz="4" w:space="0" w:color="00000A"/>
              <w:right w:val="single" w:sz="4" w:space="0" w:color="00000A"/>
            </w:tcBorders>
          </w:tcPr>
          <w:p w:rsidR="00C53EFC" w:rsidRPr="0033342B" w:rsidRDefault="00166E8D" w:rsidP="008E0485">
            <w:pPr>
              <w:widowControl/>
              <w:suppressAutoHyphens/>
              <w:autoSpaceDE/>
              <w:autoSpaceDN/>
              <w:jc w:val="both"/>
              <w:rPr>
                <w:rFonts w:eastAsia="Calibri"/>
                <w:color w:val="000000"/>
                <w:sz w:val="24"/>
                <w:szCs w:val="24"/>
              </w:rPr>
            </w:pPr>
            <w:r w:rsidRPr="00166E8D">
              <w:rPr>
                <w:rFonts w:eastAsia="Calibri"/>
                <w:color w:val="000000"/>
                <w:sz w:val="24"/>
                <w:szCs w:val="24"/>
              </w:rPr>
              <w:t>CLIP для диффузионных моделей. Синтез анимации. Modelscope.</w:t>
            </w:r>
          </w:p>
        </w:tc>
        <w:tc>
          <w:tcPr>
            <w:tcW w:w="350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166E8D" w:rsidRPr="004C58C7" w:rsidRDefault="00166E8D" w:rsidP="00166E8D">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rsidR="00C53EFC" w:rsidRDefault="00166E8D" w:rsidP="00166E8D">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rsidR="002115D5" w:rsidRPr="00BA337D" w:rsidRDefault="002115D5" w:rsidP="002115D5">
      <w:pPr>
        <w:pStyle w:val="1"/>
        <w:jc w:val="both"/>
      </w:pPr>
      <w:bookmarkStart w:id="16" w:name="_Toc120645925"/>
      <w:r w:rsidRPr="00BA337D">
        <w:t>6.2. Перечень вопросов, заданий, тем для подготовки к текущему контролю</w:t>
      </w:r>
      <w:bookmarkEnd w:id="16"/>
    </w:p>
    <w:p w:rsidR="00151C44" w:rsidRDefault="00E7015C" w:rsidP="00151C44">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Примерный вариант</w:t>
      </w:r>
      <w:r w:rsidR="00306565">
        <w:rPr>
          <w:rFonts w:eastAsia="Calibri"/>
          <w:b/>
          <w:color w:val="000000"/>
          <w:sz w:val="28"/>
          <w:szCs w:val="28"/>
        </w:rPr>
        <w:t xml:space="preserve"> </w:t>
      </w:r>
      <w:r w:rsidR="007C4FA2">
        <w:rPr>
          <w:rFonts w:eastAsia="Calibri"/>
          <w:b/>
          <w:color w:val="000000"/>
          <w:sz w:val="28"/>
          <w:szCs w:val="28"/>
        </w:rPr>
        <w:t>контрольной</w:t>
      </w:r>
      <w:r w:rsidR="00306565">
        <w:rPr>
          <w:rFonts w:eastAsia="Calibri"/>
          <w:b/>
          <w:color w:val="000000"/>
          <w:sz w:val="28"/>
          <w:szCs w:val="28"/>
        </w:rPr>
        <w:t xml:space="preserve"> работы </w:t>
      </w:r>
    </w:p>
    <w:p w:rsidR="0049665D" w:rsidRDefault="00A911AC" w:rsidP="007C4FA2">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49665D">
        <w:rPr>
          <w:rFonts w:eastAsia="Calibri"/>
          <w:color w:val="000000"/>
          <w:sz w:val="28"/>
          <w:szCs w:val="28"/>
        </w:rPr>
        <w:t xml:space="preserve">Согласно варианту задания, </w:t>
      </w:r>
      <w:r w:rsidR="00132C33">
        <w:rPr>
          <w:rFonts w:eastAsia="Calibri"/>
          <w:color w:val="000000"/>
          <w:sz w:val="28"/>
          <w:szCs w:val="28"/>
        </w:rPr>
        <w:t>выберите датасет для обучения вариационного автоэнкодировщика для генерации изображений.</w:t>
      </w:r>
    </w:p>
    <w:p w:rsidR="0049665D" w:rsidRDefault="0049665D"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 xml:space="preserve">1. </w:t>
      </w:r>
      <w:r w:rsidR="00132C33">
        <w:rPr>
          <w:rFonts w:eastAsia="Calibri"/>
          <w:color w:val="000000"/>
          <w:sz w:val="28"/>
          <w:szCs w:val="28"/>
        </w:rPr>
        <w:t>Выберите архитектуру сверточного автоэнкодера.</w:t>
      </w:r>
      <w:r>
        <w:rPr>
          <w:rFonts w:eastAsia="Calibri"/>
          <w:color w:val="000000"/>
          <w:sz w:val="28"/>
          <w:szCs w:val="28"/>
        </w:rPr>
        <w:t xml:space="preserve"> </w:t>
      </w:r>
    </w:p>
    <w:p w:rsidR="0049665D" w:rsidRDefault="0049665D"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 xml:space="preserve">2. </w:t>
      </w:r>
      <w:r w:rsidR="00132C33">
        <w:rPr>
          <w:rFonts w:eastAsia="Calibri"/>
          <w:color w:val="000000"/>
          <w:sz w:val="28"/>
          <w:szCs w:val="28"/>
        </w:rPr>
        <w:t>Реализуйте кодирование изображений в латентное пространство.</w:t>
      </w:r>
    </w:p>
    <w:p w:rsidR="00132C33" w:rsidRPr="00971B1F" w:rsidRDefault="00132C33" w:rsidP="00132C33">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3. Реализуйте декодирование признаков латентного пространства.</w:t>
      </w:r>
    </w:p>
    <w:p w:rsidR="0049665D" w:rsidRDefault="00132C33"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4</w:t>
      </w:r>
      <w:r w:rsidR="0049665D" w:rsidRPr="0049665D">
        <w:rPr>
          <w:rFonts w:eastAsia="Calibri"/>
          <w:color w:val="000000"/>
          <w:sz w:val="28"/>
          <w:szCs w:val="28"/>
        </w:rPr>
        <w:t xml:space="preserve">. </w:t>
      </w:r>
      <w:r>
        <w:rPr>
          <w:rFonts w:eastAsia="Calibri"/>
          <w:color w:val="000000"/>
          <w:sz w:val="28"/>
          <w:szCs w:val="28"/>
        </w:rPr>
        <w:t>Отобразите представление скрытого пространства в зависимости от эпох обучения.</w:t>
      </w:r>
    </w:p>
    <w:p w:rsidR="008E0485" w:rsidRPr="0049665D" w:rsidRDefault="008E0485" w:rsidP="0049665D">
      <w:pPr>
        <w:widowControl/>
        <w:autoSpaceDE/>
        <w:autoSpaceDN/>
        <w:adjustRightInd/>
        <w:spacing w:line="360" w:lineRule="auto"/>
        <w:ind w:firstLine="708"/>
        <w:contextualSpacing/>
        <w:jc w:val="both"/>
        <w:rPr>
          <w:rFonts w:eastAsia="Calibri"/>
          <w:color w:val="000000"/>
          <w:sz w:val="28"/>
          <w:szCs w:val="28"/>
        </w:rPr>
      </w:pPr>
    </w:p>
    <w:p w:rsidR="0049665D" w:rsidRDefault="00132C33"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lastRenderedPageBreak/>
        <w:t>5</w:t>
      </w:r>
      <w:r w:rsidR="0049665D" w:rsidRPr="0049665D">
        <w:rPr>
          <w:rFonts w:eastAsia="Calibri"/>
          <w:color w:val="000000"/>
          <w:sz w:val="28"/>
          <w:szCs w:val="28"/>
        </w:rPr>
        <w:t xml:space="preserve">. </w:t>
      </w:r>
      <w:r>
        <w:rPr>
          <w:rFonts w:eastAsia="Calibri"/>
          <w:color w:val="000000"/>
          <w:sz w:val="28"/>
          <w:szCs w:val="28"/>
        </w:rPr>
        <w:t>Постройте кривую дивергенции Кульбака – Лейблера.</w:t>
      </w:r>
      <w:r w:rsidR="0049665D">
        <w:rPr>
          <w:rFonts w:eastAsia="Calibri"/>
          <w:color w:val="000000"/>
          <w:sz w:val="28"/>
          <w:szCs w:val="28"/>
        </w:rPr>
        <w:t xml:space="preserve"> </w:t>
      </w:r>
    </w:p>
    <w:p w:rsidR="00A93E4F" w:rsidRDefault="00A93E4F"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6</w:t>
      </w:r>
      <w:r w:rsidR="0049665D" w:rsidRPr="0049665D">
        <w:rPr>
          <w:rFonts w:eastAsia="Calibri"/>
          <w:color w:val="000000"/>
          <w:sz w:val="28"/>
          <w:szCs w:val="28"/>
        </w:rPr>
        <w:t xml:space="preserve">. </w:t>
      </w:r>
      <w:r w:rsidR="00132C33">
        <w:rPr>
          <w:rFonts w:eastAsia="Calibri"/>
          <w:color w:val="000000"/>
          <w:sz w:val="28"/>
          <w:szCs w:val="28"/>
        </w:rPr>
        <w:t>Визуализируйте генерируемые изображения.</w:t>
      </w:r>
    </w:p>
    <w:p w:rsidR="00A93E4F" w:rsidRDefault="00132C33" w:rsidP="0049665D">
      <w:pPr>
        <w:widowControl/>
        <w:autoSpaceDE/>
        <w:autoSpaceDN/>
        <w:adjustRightInd/>
        <w:spacing w:line="360" w:lineRule="auto"/>
        <w:ind w:firstLine="708"/>
        <w:contextualSpacing/>
        <w:jc w:val="both"/>
        <w:rPr>
          <w:rFonts w:eastAsia="Calibri"/>
          <w:color w:val="000000"/>
          <w:sz w:val="28"/>
          <w:szCs w:val="28"/>
        </w:rPr>
      </w:pPr>
      <w:r>
        <w:rPr>
          <w:rFonts w:eastAsia="Calibri"/>
          <w:color w:val="000000"/>
          <w:sz w:val="28"/>
          <w:szCs w:val="28"/>
        </w:rPr>
        <w:t>7. Предложите варианты по улучшению визуализаций разработанной модели.</w:t>
      </w:r>
    </w:p>
    <w:p w:rsidR="004107A6" w:rsidRPr="00A93E4F" w:rsidRDefault="00132C33" w:rsidP="00A93E4F">
      <w:pPr>
        <w:widowControl/>
        <w:autoSpaceDE/>
        <w:autoSpaceDN/>
        <w:adjustRightInd/>
        <w:spacing w:line="360" w:lineRule="auto"/>
        <w:ind w:firstLine="708"/>
        <w:contextualSpacing/>
        <w:jc w:val="both"/>
        <w:rPr>
          <w:sz w:val="28"/>
          <w:szCs w:val="28"/>
        </w:rPr>
      </w:pPr>
      <w:r>
        <w:rPr>
          <w:rFonts w:eastAsia="Calibri"/>
          <w:color w:val="000000"/>
          <w:sz w:val="28"/>
          <w:szCs w:val="28"/>
        </w:rPr>
        <w:t>8</w:t>
      </w:r>
      <w:r w:rsidR="00A93E4F">
        <w:rPr>
          <w:rFonts w:eastAsia="Calibri"/>
          <w:color w:val="000000"/>
          <w:sz w:val="28"/>
          <w:szCs w:val="28"/>
        </w:rPr>
        <w:t xml:space="preserve">. Сделайте выводы о работе. </w:t>
      </w:r>
      <w:r w:rsidR="0049665D">
        <w:rPr>
          <w:rFonts w:eastAsia="Calibri"/>
          <w:color w:val="000000"/>
          <w:sz w:val="28"/>
          <w:szCs w:val="28"/>
        </w:rPr>
        <w:t xml:space="preserve"> </w:t>
      </w:r>
    </w:p>
    <w:p w:rsidR="00151C44" w:rsidRDefault="00151C44" w:rsidP="002B6BFD">
      <w:pPr>
        <w:spacing w:line="360" w:lineRule="auto"/>
        <w:ind w:firstLine="709"/>
        <w:jc w:val="both"/>
        <w:rPr>
          <w:rFonts w:eastAsia="Calibri"/>
          <w:color w:val="000000"/>
          <w:sz w:val="28"/>
          <w:szCs w:val="28"/>
        </w:rPr>
      </w:pPr>
      <w:bookmarkStart w:id="17" w:name="_Toc486492190"/>
      <w:bookmarkStart w:id="18" w:name="_Toc73917220"/>
      <w:r w:rsidRPr="008E0485">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8E0485">
        <w:rPr>
          <w:rFonts w:eastAsia="Calibri"/>
          <w:i/>
          <w:color w:val="000000"/>
          <w:sz w:val="28"/>
          <w:szCs w:val="28"/>
        </w:rPr>
        <w:t xml:space="preserve">щих методических рекомендациях </w:t>
      </w:r>
      <w:r w:rsidR="00166E8D" w:rsidRPr="008E0485">
        <w:rPr>
          <w:rFonts w:eastAsia="Calibri"/>
          <w:i/>
          <w:color w:val="000000"/>
          <w:sz w:val="28"/>
          <w:szCs w:val="28"/>
        </w:rPr>
        <w:t>Кафедры</w:t>
      </w:r>
      <w:r w:rsidR="008414F4" w:rsidRPr="008E0485">
        <w:rPr>
          <w:rFonts w:eastAsia="Calibri"/>
          <w:i/>
          <w:color w:val="000000"/>
          <w:sz w:val="28"/>
          <w:szCs w:val="28"/>
        </w:rPr>
        <w:t xml:space="preserve"> </w:t>
      </w:r>
      <w:r w:rsidR="00A93E4F" w:rsidRPr="008E0485">
        <w:rPr>
          <w:rFonts w:eastAsia="Calibri"/>
          <w:i/>
          <w:color w:val="000000"/>
          <w:sz w:val="28"/>
          <w:szCs w:val="28"/>
        </w:rPr>
        <w:t>анализа данных и машинного обучения</w:t>
      </w:r>
      <w:r w:rsidR="008E0485" w:rsidRPr="008E0485">
        <w:rPr>
          <w:rFonts w:eastAsia="Calibri"/>
          <w:i/>
          <w:color w:val="000000"/>
          <w:sz w:val="28"/>
          <w:szCs w:val="28"/>
        </w:rPr>
        <w:t xml:space="preserve"> Факультета информационных технологий и анализа больших данных</w:t>
      </w:r>
      <w:r w:rsidR="00E7015C">
        <w:rPr>
          <w:rFonts w:eastAsia="Calibri"/>
          <w:color w:val="000000"/>
          <w:sz w:val="28"/>
          <w:szCs w:val="28"/>
        </w:rPr>
        <w:t>.</w:t>
      </w:r>
      <w:r w:rsidR="00A93E4F">
        <w:rPr>
          <w:rFonts w:eastAsia="Calibri"/>
          <w:color w:val="000000"/>
          <w:sz w:val="28"/>
          <w:szCs w:val="28"/>
        </w:rPr>
        <w:t xml:space="preserve"> </w:t>
      </w:r>
      <w:bookmarkEnd w:id="17"/>
      <w:bookmarkEnd w:id="18"/>
    </w:p>
    <w:p w:rsidR="005C3541" w:rsidRPr="00151C44" w:rsidRDefault="005C3541" w:rsidP="002B6BFD">
      <w:pPr>
        <w:spacing w:line="360" w:lineRule="auto"/>
        <w:ind w:firstLine="709"/>
        <w:jc w:val="both"/>
        <w:rPr>
          <w:rFonts w:eastAsia="Calibri"/>
          <w:color w:val="000000"/>
          <w:sz w:val="28"/>
          <w:szCs w:val="28"/>
        </w:rPr>
      </w:pPr>
    </w:p>
    <w:p w:rsidR="004145E5" w:rsidRDefault="004145E5" w:rsidP="008E0485">
      <w:pPr>
        <w:pStyle w:val="1"/>
        <w:spacing w:line="360" w:lineRule="auto"/>
        <w:jc w:val="both"/>
      </w:pPr>
      <w:bookmarkStart w:id="19" w:name="_Toc120645926"/>
      <w:r w:rsidRPr="00BA337D">
        <w:t>7. Фонд оценочных средств для проведения промежуточной аттестации обучающихся по дисциплине</w:t>
      </w:r>
      <w:bookmarkEnd w:id="19"/>
    </w:p>
    <w:p w:rsidR="00DF119C" w:rsidRPr="008E0485" w:rsidRDefault="0025440F" w:rsidP="00E7015C">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8E0485" w:rsidRPr="008E0485">
        <w:rPr>
          <w:rFonts w:eastAsia="Calibri"/>
          <w:i/>
          <w:color w:val="000000"/>
          <w:sz w:val="28"/>
          <w:szCs w:val="28"/>
        </w:rPr>
        <w:t>разделе</w:t>
      </w:r>
      <w:r w:rsidR="008E0485">
        <w:rPr>
          <w:rFonts w:eastAsia="Calibri"/>
          <w:b/>
          <w:i/>
          <w:color w:val="000000"/>
          <w:sz w:val="28"/>
          <w:szCs w:val="28"/>
        </w:rPr>
        <w:t xml:space="preserve"> </w:t>
      </w:r>
      <w:r w:rsidRPr="008E0485">
        <w:rPr>
          <w:rFonts w:eastAsia="Calibri"/>
          <w:b/>
          <w:color w:val="000000"/>
          <w:sz w:val="28"/>
          <w:szCs w:val="28"/>
        </w:rPr>
        <w:t>2.</w:t>
      </w:r>
      <w:r w:rsidRPr="008E0485">
        <w:rPr>
          <w:b/>
          <w:sz w:val="28"/>
          <w:szCs w:val="28"/>
          <w:lang w:eastAsia="en-US"/>
        </w:rPr>
        <w:t xml:space="preserve"> «Перечень планируемых результатов освоения образовательной программы</w:t>
      </w:r>
      <w:r w:rsidR="00E7015C" w:rsidRPr="008E0485">
        <w:rPr>
          <w:b/>
          <w:sz w:val="28"/>
          <w:szCs w:val="28"/>
          <w:lang w:eastAsia="en-US"/>
        </w:rPr>
        <w:t xml:space="preserve"> (перечень компетенций)</w:t>
      </w:r>
      <w:r w:rsidRPr="008E0485">
        <w:rPr>
          <w:b/>
          <w:sz w:val="28"/>
          <w:szCs w:val="28"/>
          <w:lang w:eastAsia="en-US"/>
        </w:rPr>
        <w:t xml:space="preserve"> с указанием индикаторов их достижения и планируемых результатов обучения по дисциплине».</w:t>
      </w:r>
    </w:p>
    <w:p w:rsidR="0025440F" w:rsidRDefault="0025440F" w:rsidP="008E0485">
      <w:pPr>
        <w:keepNext/>
        <w:keepLines/>
        <w:widowControl/>
        <w:autoSpaceDE/>
        <w:autoSpaceDN/>
        <w:adjustRightInd/>
        <w:spacing w:line="360" w:lineRule="auto"/>
        <w:jc w:val="center"/>
        <w:outlineLvl w:val="1"/>
        <w:rPr>
          <w:b/>
          <w:bCs/>
          <w:sz w:val="28"/>
          <w:szCs w:val="26"/>
        </w:rPr>
      </w:pPr>
      <w:bookmarkStart w:id="20" w:name="_Toc73917222"/>
      <w:bookmarkStart w:id="21" w:name="_Toc120645927"/>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w:t>
      </w:r>
      <w:bookmarkEnd w:id="20"/>
      <w:r w:rsidR="00E7015C">
        <w:rPr>
          <w:b/>
          <w:bCs/>
          <w:sz w:val="28"/>
          <w:szCs w:val="26"/>
        </w:rPr>
        <w:t>й</w:t>
      </w:r>
      <w:bookmarkEnd w:id="21"/>
    </w:p>
    <w:p w:rsidR="00993723" w:rsidRPr="005C3541" w:rsidRDefault="003621BA" w:rsidP="00BE28E5">
      <w:pPr>
        <w:keepNext/>
        <w:keepLines/>
        <w:widowControl/>
        <w:autoSpaceDE/>
        <w:autoSpaceDN/>
        <w:adjustRightInd/>
        <w:jc w:val="right"/>
        <w:outlineLvl w:val="1"/>
        <w:rPr>
          <w:bCs/>
          <w:sz w:val="24"/>
          <w:szCs w:val="24"/>
        </w:rPr>
      </w:pPr>
      <w:bookmarkStart w:id="22" w:name="_Toc120645928"/>
      <w:r w:rsidRPr="005C3541">
        <w:rPr>
          <w:bCs/>
          <w:sz w:val="24"/>
          <w:szCs w:val="24"/>
        </w:rPr>
        <w:t xml:space="preserve">Таблица </w:t>
      </w:r>
      <w:r w:rsidR="00A93E4F" w:rsidRPr="005C3541">
        <w:rPr>
          <w:bCs/>
          <w:sz w:val="24"/>
          <w:szCs w:val="24"/>
        </w:rPr>
        <w:t>6</w:t>
      </w:r>
      <w:bookmarkEnd w:id="22"/>
    </w:p>
    <w:tbl>
      <w:tblPr>
        <w:tblStyle w:val="a8"/>
        <w:tblW w:w="0" w:type="auto"/>
        <w:tblInd w:w="-147" w:type="dxa"/>
        <w:tblLook w:val="04A0" w:firstRow="1" w:lastRow="0" w:firstColumn="1" w:lastColumn="0" w:noHBand="0" w:noVBand="1"/>
      </w:tblPr>
      <w:tblGrid>
        <w:gridCol w:w="2377"/>
        <w:gridCol w:w="2322"/>
        <w:gridCol w:w="2496"/>
        <w:gridCol w:w="3147"/>
      </w:tblGrid>
      <w:tr w:rsidR="00A6627D" w:rsidRPr="008E0485" w:rsidTr="00A6627D">
        <w:tc>
          <w:tcPr>
            <w:tcW w:w="2377" w:type="dxa"/>
          </w:tcPr>
          <w:p w:rsidR="00E7015C" w:rsidRPr="008E0485" w:rsidRDefault="00E7015C" w:rsidP="00A52EE8">
            <w:pPr>
              <w:jc w:val="both"/>
              <w:rPr>
                <w:b/>
                <w:sz w:val="24"/>
                <w:szCs w:val="24"/>
              </w:rPr>
            </w:pPr>
            <w:r w:rsidRPr="008E0485">
              <w:rPr>
                <w:b/>
                <w:sz w:val="24"/>
                <w:szCs w:val="24"/>
              </w:rPr>
              <w:t xml:space="preserve">Наименование компетенции </w:t>
            </w:r>
          </w:p>
        </w:tc>
        <w:tc>
          <w:tcPr>
            <w:tcW w:w="2322" w:type="dxa"/>
          </w:tcPr>
          <w:p w:rsidR="00E7015C" w:rsidRPr="008E0485" w:rsidRDefault="00E7015C" w:rsidP="00A52EE8">
            <w:pPr>
              <w:jc w:val="both"/>
              <w:rPr>
                <w:b/>
                <w:sz w:val="24"/>
                <w:szCs w:val="24"/>
              </w:rPr>
            </w:pPr>
            <w:r w:rsidRPr="008E0485">
              <w:rPr>
                <w:b/>
                <w:sz w:val="24"/>
                <w:szCs w:val="24"/>
              </w:rPr>
              <w:t xml:space="preserve">Наименование  индикаторов достижения компетенции </w:t>
            </w:r>
          </w:p>
        </w:tc>
        <w:tc>
          <w:tcPr>
            <w:tcW w:w="2496" w:type="dxa"/>
          </w:tcPr>
          <w:p w:rsidR="00E7015C" w:rsidRPr="008E0485" w:rsidRDefault="00BE28E5" w:rsidP="00A52EE8">
            <w:pPr>
              <w:jc w:val="both"/>
              <w:rPr>
                <w:b/>
                <w:sz w:val="24"/>
                <w:szCs w:val="24"/>
              </w:rPr>
            </w:pPr>
            <w:r w:rsidRPr="008E0485">
              <w:rPr>
                <w:b/>
                <w:sz w:val="24"/>
                <w:szCs w:val="24"/>
              </w:rPr>
              <w:t>Результаты обучения (</w:t>
            </w:r>
            <w:r w:rsidR="00E7015C" w:rsidRPr="008E0485">
              <w:rPr>
                <w:b/>
                <w:sz w:val="24"/>
                <w:szCs w:val="24"/>
              </w:rPr>
              <w:t>умения и знания), соотнесенные с индикаторами достижения компетенции</w:t>
            </w:r>
          </w:p>
        </w:tc>
        <w:tc>
          <w:tcPr>
            <w:tcW w:w="3147" w:type="dxa"/>
          </w:tcPr>
          <w:p w:rsidR="00E7015C" w:rsidRPr="008E0485" w:rsidRDefault="00E7015C" w:rsidP="00E7015C">
            <w:pPr>
              <w:jc w:val="center"/>
              <w:rPr>
                <w:b/>
                <w:sz w:val="24"/>
                <w:szCs w:val="24"/>
              </w:rPr>
            </w:pPr>
            <w:r w:rsidRPr="008E0485">
              <w:rPr>
                <w:b/>
                <w:sz w:val="24"/>
                <w:szCs w:val="24"/>
              </w:rPr>
              <w:t>Типовые контрольные задания</w:t>
            </w:r>
          </w:p>
        </w:tc>
      </w:tr>
      <w:tr w:rsidR="00BE28E5" w:rsidRPr="00BE28E5" w:rsidTr="00A6627D">
        <w:tc>
          <w:tcPr>
            <w:tcW w:w="2377" w:type="dxa"/>
            <w:vMerge w:val="restart"/>
          </w:tcPr>
          <w:p w:rsidR="00BE28E5" w:rsidRPr="00BE28E5" w:rsidRDefault="00BE28E5" w:rsidP="00A52EE8">
            <w:pPr>
              <w:jc w:val="both"/>
              <w:rPr>
                <w:sz w:val="28"/>
                <w:szCs w:val="28"/>
              </w:rPr>
            </w:pPr>
            <w:r w:rsidRPr="00BE28E5">
              <w:rPr>
                <w:color w:val="000000" w:themeColor="text1"/>
                <w:sz w:val="24"/>
                <w:szCs w:val="24"/>
              </w:rPr>
              <w:t>Способность применять классические методы машинного обучения</w:t>
            </w:r>
            <w:r w:rsidRPr="00BE28E5">
              <w:rPr>
                <w:sz w:val="24"/>
                <w:szCs w:val="24"/>
              </w:rPr>
              <w:t xml:space="preserve"> (ПК-3)</w:t>
            </w:r>
          </w:p>
        </w:tc>
        <w:tc>
          <w:tcPr>
            <w:tcW w:w="2322" w:type="dxa"/>
          </w:tcPr>
          <w:p w:rsidR="00BE28E5" w:rsidRPr="00BE28E5" w:rsidRDefault="00BE28E5" w:rsidP="00E7015C">
            <w:pPr>
              <w:widowControl/>
              <w:autoSpaceDE/>
              <w:autoSpaceDN/>
              <w:adjustRightInd/>
              <w:contextualSpacing/>
              <w:jc w:val="both"/>
              <w:rPr>
                <w:rFonts w:eastAsiaTheme="minorEastAsia"/>
                <w:sz w:val="24"/>
                <w:szCs w:val="24"/>
              </w:rPr>
            </w:pPr>
            <w:r w:rsidRPr="00BE28E5">
              <w:rPr>
                <w:sz w:val="24"/>
                <w:szCs w:val="24"/>
              </w:rPr>
              <w:t>1.Демонстрирует знание основ интеллектуального анализа данных и машинного обучения, принципы и особенности применения глубокого обучения.</w:t>
            </w:r>
          </w:p>
          <w:p w:rsidR="00BE28E5" w:rsidRPr="00BE28E5" w:rsidRDefault="00BE28E5" w:rsidP="00A52EE8">
            <w:pPr>
              <w:jc w:val="both"/>
              <w:rPr>
                <w:sz w:val="28"/>
                <w:szCs w:val="28"/>
              </w:rPr>
            </w:pPr>
          </w:p>
        </w:tc>
        <w:tc>
          <w:tcPr>
            <w:tcW w:w="2496" w:type="dxa"/>
          </w:tcPr>
          <w:p w:rsidR="00BE28E5" w:rsidRPr="00BE28E5" w:rsidRDefault="00BE28E5" w:rsidP="008875A8">
            <w:pPr>
              <w:jc w:val="both"/>
              <w:rPr>
                <w:bCs/>
                <w:sz w:val="24"/>
                <w:szCs w:val="24"/>
              </w:rPr>
            </w:pPr>
            <w:r w:rsidRPr="00BE28E5">
              <w:rPr>
                <w:b/>
                <w:bCs/>
                <w:i/>
                <w:sz w:val="24"/>
                <w:szCs w:val="24"/>
              </w:rPr>
              <w:lastRenderedPageBreak/>
              <w:t>Знает:</w:t>
            </w:r>
            <w:r w:rsidRPr="00BE28E5">
              <w:rPr>
                <w:bCs/>
                <w:sz w:val="24"/>
                <w:szCs w:val="24"/>
              </w:rPr>
              <w:t xml:space="preserve"> математические модели глубокого обучения для анализа и синтеза изображений</w:t>
            </w:r>
          </w:p>
          <w:p w:rsidR="00BE28E5" w:rsidRPr="00BE28E5" w:rsidRDefault="00BE28E5" w:rsidP="008875A8">
            <w:pPr>
              <w:jc w:val="both"/>
              <w:rPr>
                <w:b/>
                <w:bCs/>
                <w:i/>
                <w:sz w:val="24"/>
                <w:szCs w:val="24"/>
              </w:rPr>
            </w:pPr>
          </w:p>
          <w:p w:rsidR="008875A8" w:rsidRDefault="008875A8" w:rsidP="008875A8">
            <w:pPr>
              <w:jc w:val="both"/>
              <w:rPr>
                <w:b/>
                <w:bCs/>
                <w:i/>
                <w:sz w:val="24"/>
                <w:szCs w:val="24"/>
              </w:rPr>
            </w:pPr>
          </w:p>
          <w:p w:rsidR="008875A8" w:rsidRDefault="008875A8" w:rsidP="008875A8">
            <w:pPr>
              <w:jc w:val="both"/>
              <w:rPr>
                <w:b/>
                <w:bCs/>
                <w:i/>
                <w:sz w:val="24"/>
                <w:szCs w:val="24"/>
              </w:rPr>
            </w:pPr>
          </w:p>
          <w:p w:rsidR="008875A8" w:rsidRDefault="008875A8" w:rsidP="008875A8">
            <w:pPr>
              <w:jc w:val="both"/>
              <w:rPr>
                <w:b/>
                <w:bCs/>
                <w:i/>
                <w:sz w:val="24"/>
                <w:szCs w:val="24"/>
              </w:rPr>
            </w:pPr>
          </w:p>
          <w:p w:rsidR="008875A8" w:rsidRDefault="008875A8" w:rsidP="008875A8">
            <w:pPr>
              <w:jc w:val="both"/>
              <w:rPr>
                <w:b/>
                <w:bCs/>
                <w:i/>
                <w:sz w:val="24"/>
                <w:szCs w:val="24"/>
              </w:rPr>
            </w:pPr>
          </w:p>
          <w:p w:rsidR="00BE28E5" w:rsidRPr="00BE28E5" w:rsidRDefault="00BE28E5" w:rsidP="008875A8">
            <w:pPr>
              <w:jc w:val="both"/>
              <w:rPr>
                <w:strike/>
                <w:sz w:val="24"/>
                <w:szCs w:val="24"/>
              </w:rPr>
            </w:pPr>
            <w:r w:rsidRPr="00BE28E5">
              <w:rPr>
                <w:b/>
                <w:bCs/>
                <w:i/>
                <w:sz w:val="24"/>
                <w:szCs w:val="24"/>
              </w:rPr>
              <w:lastRenderedPageBreak/>
              <w:t xml:space="preserve">Умеет: </w:t>
            </w:r>
            <w:r w:rsidRPr="00BE28E5">
              <w:rPr>
                <w:sz w:val="24"/>
                <w:szCs w:val="24"/>
              </w:rPr>
              <w:t>использовать предобученные модели глубокого обучения для синтеза и анализа изображений</w:t>
            </w:r>
          </w:p>
        </w:tc>
        <w:tc>
          <w:tcPr>
            <w:tcW w:w="3147" w:type="dxa"/>
          </w:tcPr>
          <w:p w:rsidR="00BE28E5" w:rsidRDefault="008875A8" w:rsidP="008875A8">
            <w:pPr>
              <w:rPr>
                <w:bCs/>
                <w:sz w:val="24"/>
                <w:szCs w:val="24"/>
              </w:rPr>
            </w:pPr>
            <w:r w:rsidRPr="008875A8">
              <w:rPr>
                <w:bCs/>
                <w:sz w:val="24"/>
                <w:szCs w:val="24"/>
              </w:rPr>
              <w:lastRenderedPageBreak/>
              <w:t xml:space="preserve">1. </w:t>
            </w:r>
            <w:r w:rsidR="00BE28E5" w:rsidRPr="008875A8">
              <w:rPr>
                <w:bCs/>
                <w:sz w:val="24"/>
                <w:szCs w:val="24"/>
              </w:rPr>
              <w:t xml:space="preserve">Сгенерируйте на основе авторегрессионной модели двухмерное изображение с корреляцией по строке </w:t>
            </w:r>
            <w:r w:rsidR="00BE28E5" w:rsidRPr="008875A8">
              <w:rPr>
                <w:bCs/>
                <w:sz w:val="24"/>
                <w:szCs w:val="24"/>
                <w:lang w:val="en-US"/>
              </w:rPr>
              <w:t>rx</w:t>
            </w:r>
            <w:r w:rsidR="00BE28E5" w:rsidRPr="008875A8">
              <w:rPr>
                <w:bCs/>
                <w:sz w:val="24"/>
                <w:szCs w:val="24"/>
              </w:rPr>
              <w:t xml:space="preserve"> = 0,9 и корреляцией по столбцу </w:t>
            </w:r>
            <w:r w:rsidR="00BE28E5" w:rsidRPr="008875A8">
              <w:rPr>
                <w:bCs/>
                <w:sz w:val="24"/>
                <w:szCs w:val="24"/>
                <w:lang w:val="en-US"/>
              </w:rPr>
              <w:t>ry</w:t>
            </w:r>
            <w:r w:rsidR="00BE28E5" w:rsidRPr="008875A8">
              <w:rPr>
                <w:bCs/>
                <w:sz w:val="24"/>
                <w:szCs w:val="24"/>
              </w:rPr>
              <w:t xml:space="preserve"> = 0,95 с единичной дисперсией генерируемого сигнала. Примените эквалайзинг и визуализируйте полученное изображение.</w:t>
            </w:r>
          </w:p>
          <w:p w:rsidR="008875A8" w:rsidRPr="00BE28E5" w:rsidRDefault="008875A8" w:rsidP="008875A8">
            <w:pPr>
              <w:rPr>
                <w:bCs/>
                <w:sz w:val="24"/>
                <w:szCs w:val="24"/>
                <w:highlight w:val="yellow"/>
              </w:rPr>
            </w:pPr>
            <w:r w:rsidRPr="008875A8">
              <w:rPr>
                <w:bCs/>
                <w:sz w:val="24"/>
                <w:szCs w:val="24"/>
              </w:rPr>
              <w:lastRenderedPageBreak/>
              <w:t>2. Оцените параметры модели с кратными корнями характеристических уравнений второго порядка для тестового изображения и выполните оконный синтез изображения.</w:t>
            </w:r>
          </w:p>
        </w:tc>
      </w:tr>
      <w:tr w:rsidR="00BE28E5" w:rsidRPr="00BE28E5" w:rsidTr="00A6627D">
        <w:tc>
          <w:tcPr>
            <w:tcW w:w="2377" w:type="dxa"/>
            <w:vMerge/>
          </w:tcPr>
          <w:p w:rsidR="00BE28E5" w:rsidRPr="00BE28E5" w:rsidRDefault="00BE28E5" w:rsidP="00A52EE8">
            <w:pPr>
              <w:jc w:val="both"/>
              <w:rPr>
                <w:sz w:val="28"/>
                <w:szCs w:val="28"/>
              </w:rPr>
            </w:pPr>
          </w:p>
        </w:tc>
        <w:tc>
          <w:tcPr>
            <w:tcW w:w="2322" w:type="dxa"/>
          </w:tcPr>
          <w:p w:rsidR="00BE28E5" w:rsidRPr="00BE28E5" w:rsidRDefault="00BE28E5" w:rsidP="00E7015C">
            <w:pPr>
              <w:pStyle w:val="a7"/>
              <w:widowControl/>
              <w:autoSpaceDE/>
              <w:autoSpaceDN/>
              <w:adjustRightInd/>
              <w:ind w:left="29"/>
              <w:contextualSpacing/>
              <w:jc w:val="both"/>
              <w:rPr>
                <w:rFonts w:eastAsiaTheme="minorEastAsia"/>
                <w:sz w:val="24"/>
                <w:szCs w:val="24"/>
              </w:rPr>
            </w:pPr>
            <w:r w:rsidRPr="00BE28E5">
              <w:rPr>
                <w:sz w:val="24"/>
                <w:szCs w:val="24"/>
              </w:rPr>
              <w:t>2.Демонстрирует знание постановки задач и основные методы обучения с учителем и без учителя и  применяет их на практике.</w:t>
            </w:r>
          </w:p>
          <w:p w:rsidR="00BE28E5" w:rsidRPr="00BE28E5" w:rsidRDefault="00BE28E5" w:rsidP="00A52EE8">
            <w:pPr>
              <w:jc w:val="both"/>
              <w:rPr>
                <w:sz w:val="28"/>
                <w:szCs w:val="28"/>
              </w:rPr>
            </w:pPr>
          </w:p>
        </w:tc>
        <w:tc>
          <w:tcPr>
            <w:tcW w:w="2496" w:type="dxa"/>
          </w:tcPr>
          <w:p w:rsidR="00BE28E5" w:rsidRPr="00BE28E5" w:rsidRDefault="00BE28E5" w:rsidP="008875A8">
            <w:pPr>
              <w:suppressAutoHyphens/>
              <w:rPr>
                <w:sz w:val="24"/>
                <w:szCs w:val="24"/>
              </w:rPr>
            </w:pPr>
            <w:r w:rsidRPr="00BE28E5">
              <w:rPr>
                <w:b/>
                <w:bCs/>
                <w:i/>
                <w:sz w:val="24"/>
                <w:szCs w:val="24"/>
              </w:rPr>
              <w:t xml:space="preserve">Знает: </w:t>
            </w:r>
            <w:r w:rsidRPr="00BE28E5">
              <w:rPr>
                <w:sz w:val="24"/>
                <w:szCs w:val="24"/>
              </w:rPr>
              <w:t>аппарат стохастических случайных процессов и полей, методы идентификации параметров моделей при обучении с учителем</w:t>
            </w:r>
          </w:p>
          <w:p w:rsidR="00BE28E5" w:rsidRPr="00BE28E5" w:rsidRDefault="00BE28E5" w:rsidP="008875A8">
            <w:pPr>
              <w:suppressAutoHyphens/>
              <w:rPr>
                <w:b/>
                <w:bCs/>
                <w:i/>
                <w:strike/>
                <w:sz w:val="24"/>
                <w:szCs w:val="24"/>
              </w:rPr>
            </w:pPr>
          </w:p>
          <w:p w:rsidR="006E050D" w:rsidRDefault="006E050D" w:rsidP="008875A8">
            <w:pPr>
              <w:suppressAutoHyphens/>
              <w:rPr>
                <w:b/>
                <w:bCs/>
                <w:i/>
                <w:sz w:val="24"/>
                <w:szCs w:val="24"/>
              </w:rPr>
            </w:pPr>
          </w:p>
          <w:p w:rsidR="00BE28E5" w:rsidRPr="00BE28E5" w:rsidRDefault="00BE28E5" w:rsidP="008875A8">
            <w:pPr>
              <w:suppressAutoHyphens/>
              <w:rPr>
                <w:b/>
                <w:bCs/>
                <w:i/>
                <w:sz w:val="24"/>
                <w:szCs w:val="24"/>
              </w:rPr>
            </w:pPr>
            <w:r w:rsidRPr="00BE28E5">
              <w:rPr>
                <w:b/>
                <w:bCs/>
                <w:i/>
                <w:sz w:val="24"/>
                <w:szCs w:val="24"/>
              </w:rPr>
              <w:t xml:space="preserve">Умеет: </w:t>
            </w:r>
            <w:r w:rsidRPr="00BE28E5">
              <w:rPr>
                <w:bCs/>
                <w:sz w:val="24"/>
                <w:szCs w:val="24"/>
              </w:rPr>
              <w:t>применять методы обучения с учителем и без для оценки параметров моделей изображений и синтеза изображений</w:t>
            </w:r>
          </w:p>
        </w:tc>
        <w:tc>
          <w:tcPr>
            <w:tcW w:w="3147" w:type="dxa"/>
          </w:tcPr>
          <w:p w:rsidR="00BE28E5" w:rsidRDefault="008875A8" w:rsidP="008875A8">
            <w:pPr>
              <w:suppressAutoHyphens/>
              <w:rPr>
                <w:bCs/>
                <w:sz w:val="24"/>
                <w:szCs w:val="24"/>
              </w:rPr>
            </w:pPr>
            <w:r w:rsidRPr="008875A8">
              <w:rPr>
                <w:bCs/>
                <w:sz w:val="24"/>
                <w:szCs w:val="24"/>
              </w:rPr>
              <w:t>1. Реализуйте ансамбль многомерных случайных полей с произвольно сгенерированными параметрами. Обучите на них модель прогнозирования параметров методом обучения с учителем.</w:t>
            </w:r>
          </w:p>
          <w:p w:rsidR="006E050D" w:rsidRDefault="006E050D" w:rsidP="008875A8">
            <w:pPr>
              <w:suppressAutoHyphens/>
              <w:rPr>
                <w:bCs/>
                <w:sz w:val="24"/>
                <w:szCs w:val="24"/>
              </w:rPr>
            </w:pPr>
          </w:p>
          <w:p w:rsidR="008875A8" w:rsidRPr="00BE28E5" w:rsidRDefault="008875A8" w:rsidP="008875A8">
            <w:pPr>
              <w:suppressAutoHyphens/>
              <w:rPr>
                <w:bCs/>
                <w:sz w:val="24"/>
                <w:szCs w:val="24"/>
                <w:highlight w:val="yellow"/>
              </w:rPr>
            </w:pPr>
            <w:r>
              <w:rPr>
                <w:bCs/>
                <w:sz w:val="24"/>
                <w:szCs w:val="24"/>
              </w:rPr>
              <w:t>2. Реализуйте глубокую нейронную сеть для получения</w:t>
            </w:r>
            <w:r w:rsidR="00CD51DF">
              <w:rPr>
                <w:bCs/>
                <w:sz w:val="24"/>
                <w:szCs w:val="24"/>
              </w:rPr>
              <w:t xml:space="preserve"> латентного пространства изображений рукописных цифр.</w:t>
            </w:r>
          </w:p>
        </w:tc>
      </w:tr>
      <w:tr w:rsidR="00BE28E5" w:rsidRPr="00BE28E5" w:rsidTr="00A6627D">
        <w:tc>
          <w:tcPr>
            <w:tcW w:w="2377" w:type="dxa"/>
            <w:vMerge/>
          </w:tcPr>
          <w:p w:rsidR="00BE28E5" w:rsidRPr="00BE28E5" w:rsidRDefault="00BE28E5" w:rsidP="00A52EE8">
            <w:pPr>
              <w:jc w:val="both"/>
              <w:rPr>
                <w:sz w:val="28"/>
                <w:szCs w:val="28"/>
              </w:rPr>
            </w:pPr>
          </w:p>
        </w:tc>
        <w:tc>
          <w:tcPr>
            <w:tcW w:w="2322" w:type="dxa"/>
          </w:tcPr>
          <w:p w:rsidR="00BE28E5" w:rsidRPr="00BE28E5" w:rsidRDefault="00BE28E5" w:rsidP="00A52EE8">
            <w:pPr>
              <w:jc w:val="both"/>
              <w:rPr>
                <w:sz w:val="28"/>
                <w:szCs w:val="28"/>
              </w:rPr>
            </w:pPr>
            <w:r w:rsidRPr="00BE28E5">
              <w:rPr>
                <w:sz w:val="24"/>
                <w:szCs w:val="24"/>
              </w:rPr>
              <w:t>3.Владеет основными инструментальными средствами интеллектуального анализа данных и машинного обучения.</w:t>
            </w:r>
          </w:p>
        </w:tc>
        <w:tc>
          <w:tcPr>
            <w:tcW w:w="2496" w:type="dxa"/>
          </w:tcPr>
          <w:p w:rsidR="00BE28E5" w:rsidRPr="00BE28E5" w:rsidRDefault="00BE28E5" w:rsidP="008875A8">
            <w:pPr>
              <w:rPr>
                <w:bCs/>
                <w:sz w:val="24"/>
                <w:szCs w:val="24"/>
              </w:rPr>
            </w:pPr>
            <w:r w:rsidRPr="00BE28E5">
              <w:rPr>
                <w:b/>
                <w:bCs/>
                <w:i/>
                <w:sz w:val="24"/>
                <w:szCs w:val="24"/>
              </w:rPr>
              <w:t xml:space="preserve">Знает: </w:t>
            </w:r>
            <w:r w:rsidRPr="00BE28E5">
              <w:rPr>
                <w:sz w:val="24"/>
                <w:szCs w:val="24"/>
              </w:rPr>
              <w:t>традиционные и современные инструментальные средства для интеллектуального анализа и синтеза изображений с применением машинного обучения</w:t>
            </w:r>
          </w:p>
          <w:p w:rsidR="00BE28E5" w:rsidRPr="00BE28E5" w:rsidRDefault="00BE28E5" w:rsidP="008875A8">
            <w:pPr>
              <w:suppressAutoHyphens/>
              <w:rPr>
                <w:b/>
                <w:bCs/>
                <w:i/>
                <w:sz w:val="24"/>
                <w:szCs w:val="24"/>
              </w:rPr>
            </w:pPr>
          </w:p>
          <w:p w:rsidR="00CD51DF" w:rsidRDefault="00CD51DF" w:rsidP="008875A8">
            <w:pPr>
              <w:suppressAutoHyphens/>
              <w:rPr>
                <w:b/>
                <w:bCs/>
                <w:i/>
                <w:sz w:val="24"/>
                <w:szCs w:val="24"/>
              </w:rPr>
            </w:pPr>
          </w:p>
          <w:p w:rsidR="00CD51DF" w:rsidRDefault="00CD51DF" w:rsidP="008875A8">
            <w:pPr>
              <w:suppressAutoHyphens/>
              <w:rPr>
                <w:b/>
                <w:bCs/>
                <w:i/>
                <w:sz w:val="24"/>
                <w:szCs w:val="24"/>
              </w:rPr>
            </w:pPr>
          </w:p>
          <w:p w:rsidR="00CD51DF" w:rsidRDefault="00CD51DF" w:rsidP="008875A8">
            <w:pPr>
              <w:suppressAutoHyphens/>
              <w:rPr>
                <w:b/>
                <w:bCs/>
                <w:i/>
                <w:sz w:val="24"/>
                <w:szCs w:val="24"/>
              </w:rPr>
            </w:pPr>
          </w:p>
          <w:p w:rsidR="00BE28E5" w:rsidRDefault="00BE28E5" w:rsidP="008875A8">
            <w:pPr>
              <w:suppressAutoHyphens/>
              <w:rPr>
                <w:sz w:val="24"/>
                <w:szCs w:val="24"/>
              </w:rPr>
            </w:pPr>
            <w:r w:rsidRPr="00BE28E5">
              <w:rPr>
                <w:b/>
                <w:bCs/>
                <w:i/>
                <w:sz w:val="24"/>
                <w:szCs w:val="24"/>
              </w:rPr>
              <w:t xml:space="preserve">Умеет: </w:t>
            </w:r>
            <w:r w:rsidRPr="00BE28E5">
              <w:rPr>
                <w:sz w:val="24"/>
                <w:szCs w:val="24"/>
              </w:rPr>
              <w:t>применять соответствующие методы генерации изображений в специализированных пакетах и программных платформах (фреймворках) посредством интеллектуального анализа данных и машинного обучения</w:t>
            </w:r>
          </w:p>
          <w:p w:rsidR="008E0485" w:rsidRPr="00CD51DF" w:rsidRDefault="008E0485" w:rsidP="008875A8">
            <w:pPr>
              <w:suppressAutoHyphens/>
              <w:rPr>
                <w:sz w:val="24"/>
                <w:szCs w:val="24"/>
              </w:rPr>
            </w:pPr>
          </w:p>
        </w:tc>
        <w:tc>
          <w:tcPr>
            <w:tcW w:w="3147" w:type="dxa"/>
          </w:tcPr>
          <w:p w:rsidR="00BE28E5" w:rsidRPr="00CD51DF" w:rsidRDefault="00CD51DF" w:rsidP="008875A8">
            <w:pPr>
              <w:rPr>
                <w:bCs/>
                <w:sz w:val="24"/>
                <w:szCs w:val="24"/>
              </w:rPr>
            </w:pPr>
            <w:r w:rsidRPr="00CD51DF">
              <w:rPr>
                <w:bCs/>
                <w:sz w:val="24"/>
                <w:szCs w:val="24"/>
              </w:rPr>
              <w:t xml:space="preserve">1. </w:t>
            </w:r>
            <w:r w:rsidR="00BE28E5" w:rsidRPr="00CD51DF">
              <w:rPr>
                <w:bCs/>
                <w:sz w:val="24"/>
                <w:szCs w:val="24"/>
              </w:rPr>
              <w:t>По предложенной базе изображений выберите алгоритм для имитации подобных изображений. Реализуйте оценивание параметров гауссовской модели и сжатия данных в пространство признаков подходящим алгоритмом</w:t>
            </w:r>
            <w:r w:rsidRPr="00CD51DF">
              <w:rPr>
                <w:bCs/>
                <w:sz w:val="24"/>
                <w:szCs w:val="24"/>
              </w:rPr>
              <w:t>, реализованным в инструментальных средствах синтеза изображений</w:t>
            </w:r>
            <w:r w:rsidR="00BE28E5" w:rsidRPr="00CD51DF">
              <w:rPr>
                <w:bCs/>
                <w:sz w:val="24"/>
                <w:szCs w:val="24"/>
              </w:rPr>
              <w:t>.</w:t>
            </w:r>
          </w:p>
          <w:p w:rsidR="00CD51DF" w:rsidRPr="00CD51DF" w:rsidRDefault="00CD51DF" w:rsidP="008875A8">
            <w:pPr>
              <w:rPr>
                <w:bCs/>
                <w:sz w:val="24"/>
                <w:szCs w:val="24"/>
              </w:rPr>
            </w:pPr>
          </w:p>
          <w:p w:rsidR="00CD51DF" w:rsidRPr="00CD51DF" w:rsidRDefault="00CD51DF" w:rsidP="008875A8">
            <w:pPr>
              <w:rPr>
                <w:bCs/>
                <w:sz w:val="24"/>
                <w:szCs w:val="24"/>
              </w:rPr>
            </w:pPr>
            <w:r w:rsidRPr="00CD51DF">
              <w:rPr>
                <w:bCs/>
                <w:sz w:val="24"/>
                <w:szCs w:val="24"/>
              </w:rPr>
              <w:t xml:space="preserve">2. Примените функционал библиотек </w:t>
            </w:r>
            <w:r w:rsidRPr="00CD51DF">
              <w:rPr>
                <w:bCs/>
                <w:sz w:val="24"/>
                <w:szCs w:val="24"/>
                <w:lang w:val="en-US"/>
              </w:rPr>
              <w:t>Keras</w:t>
            </w:r>
            <w:r w:rsidRPr="00CD51DF">
              <w:rPr>
                <w:bCs/>
                <w:sz w:val="24"/>
                <w:szCs w:val="24"/>
              </w:rPr>
              <w:t xml:space="preserve"> и </w:t>
            </w:r>
            <w:r w:rsidRPr="00CD51DF">
              <w:rPr>
                <w:bCs/>
                <w:sz w:val="24"/>
                <w:szCs w:val="24"/>
                <w:lang w:val="en-US"/>
              </w:rPr>
              <w:t>TensorFlow</w:t>
            </w:r>
            <w:r w:rsidRPr="00CD51DF">
              <w:rPr>
                <w:bCs/>
                <w:sz w:val="24"/>
                <w:szCs w:val="24"/>
              </w:rPr>
              <w:t xml:space="preserve"> для генерации изображения из шума с помощью сверточных нейронных сетей.</w:t>
            </w:r>
          </w:p>
          <w:p w:rsidR="00BE28E5" w:rsidRPr="00BE28E5" w:rsidRDefault="00BE28E5" w:rsidP="008875A8">
            <w:pPr>
              <w:suppressAutoHyphens/>
              <w:rPr>
                <w:bCs/>
                <w:sz w:val="24"/>
                <w:szCs w:val="24"/>
                <w:highlight w:val="yellow"/>
              </w:rPr>
            </w:pPr>
          </w:p>
        </w:tc>
      </w:tr>
      <w:tr w:rsidR="00BE28E5" w:rsidRPr="00BE28E5" w:rsidTr="00A6627D">
        <w:tc>
          <w:tcPr>
            <w:tcW w:w="2377" w:type="dxa"/>
            <w:vMerge w:val="restart"/>
          </w:tcPr>
          <w:p w:rsidR="00BE28E5" w:rsidRPr="00BE28E5" w:rsidRDefault="00BE28E5" w:rsidP="00A6627D">
            <w:pPr>
              <w:jc w:val="both"/>
              <w:rPr>
                <w:sz w:val="24"/>
                <w:szCs w:val="24"/>
              </w:rPr>
            </w:pPr>
            <w:r w:rsidRPr="00BE28E5">
              <w:rPr>
                <w:color w:val="000000" w:themeColor="text1"/>
                <w:sz w:val="24"/>
                <w:szCs w:val="24"/>
              </w:rPr>
              <w:lastRenderedPageBreak/>
              <w:t>Способность разрабатывать модели машинного обучения с использованием машинного зрения</w:t>
            </w:r>
          </w:p>
          <w:p w:rsidR="00BE28E5" w:rsidRPr="00BE28E5" w:rsidRDefault="00BE28E5" w:rsidP="00A6627D">
            <w:pPr>
              <w:jc w:val="both"/>
              <w:rPr>
                <w:sz w:val="28"/>
                <w:szCs w:val="28"/>
              </w:rPr>
            </w:pPr>
            <w:r w:rsidRPr="00BE28E5">
              <w:rPr>
                <w:sz w:val="24"/>
                <w:szCs w:val="24"/>
              </w:rPr>
              <w:t>(ПК-4)</w:t>
            </w:r>
          </w:p>
        </w:tc>
        <w:tc>
          <w:tcPr>
            <w:tcW w:w="2322" w:type="dxa"/>
          </w:tcPr>
          <w:p w:rsidR="00BE28E5" w:rsidRPr="00BE28E5" w:rsidRDefault="00BE28E5" w:rsidP="00A6627D">
            <w:pPr>
              <w:widowControl/>
              <w:autoSpaceDE/>
              <w:autoSpaceDN/>
              <w:adjustRightInd/>
              <w:contextualSpacing/>
              <w:jc w:val="both"/>
              <w:rPr>
                <w:rFonts w:eastAsiaTheme="minorEastAsia"/>
                <w:sz w:val="24"/>
                <w:szCs w:val="24"/>
              </w:rPr>
            </w:pPr>
            <w:r w:rsidRPr="00BE28E5">
              <w:rPr>
                <w:sz w:val="24"/>
                <w:szCs w:val="24"/>
              </w:rPr>
              <w:t>1.Демонстрирует знание основных принципов и порядка применения библиотек, программных платформ (фреймворков) и программных комплексов машинного обучения.</w:t>
            </w:r>
          </w:p>
          <w:p w:rsidR="00BE28E5" w:rsidRPr="00BE28E5" w:rsidRDefault="00BE28E5" w:rsidP="00A52EE8">
            <w:pPr>
              <w:jc w:val="both"/>
              <w:rPr>
                <w:sz w:val="28"/>
                <w:szCs w:val="28"/>
              </w:rPr>
            </w:pPr>
          </w:p>
        </w:tc>
        <w:tc>
          <w:tcPr>
            <w:tcW w:w="2496" w:type="dxa"/>
          </w:tcPr>
          <w:p w:rsidR="00BE28E5" w:rsidRPr="00BE28E5" w:rsidRDefault="00BE28E5" w:rsidP="008875A8">
            <w:pPr>
              <w:suppressAutoHyphens/>
              <w:rPr>
                <w:sz w:val="24"/>
                <w:szCs w:val="24"/>
              </w:rPr>
            </w:pPr>
            <w:r w:rsidRPr="00BE28E5">
              <w:rPr>
                <w:b/>
                <w:bCs/>
                <w:i/>
                <w:sz w:val="24"/>
                <w:szCs w:val="24"/>
              </w:rPr>
              <w:t>Знает</w:t>
            </w:r>
            <w:r w:rsidRPr="00BE28E5">
              <w:rPr>
                <w:bCs/>
                <w:i/>
                <w:sz w:val="24"/>
                <w:szCs w:val="24"/>
              </w:rPr>
              <w:t>:</w:t>
            </w:r>
            <w:r w:rsidRPr="00BE28E5">
              <w:rPr>
                <w:sz w:val="24"/>
                <w:szCs w:val="24"/>
              </w:rPr>
              <w:t xml:space="preserve"> принципы моделирования случайных полей, работы кодера и энкодера, работы генеративно-состязательных сетей и их программной реализации</w:t>
            </w:r>
          </w:p>
          <w:p w:rsidR="00BE28E5" w:rsidRDefault="00BE28E5" w:rsidP="008875A8">
            <w:pPr>
              <w:suppressAutoHyphens/>
              <w:rPr>
                <w:sz w:val="24"/>
                <w:szCs w:val="24"/>
              </w:rPr>
            </w:pPr>
          </w:p>
          <w:p w:rsidR="00BE28E5" w:rsidRPr="00BE28E5" w:rsidRDefault="00BE28E5" w:rsidP="008875A8">
            <w:pPr>
              <w:suppressAutoHyphens/>
              <w:rPr>
                <w:b/>
                <w:bCs/>
                <w:i/>
                <w:strike/>
                <w:sz w:val="24"/>
                <w:szCs w:val="24"/>
              </w:rPr>
            </w:pPr>
            <w:r w:rsidRPr="00BE28E5">
              <w:rPr>
                <w:b/>
                <w:bCs/>
                <w:i/>
                <w:sz w:val="24"/>
                <w:szCs w:val="24"/>
              </w:rPr>
              <w:t>Умеет</w:t>
            </w:r>
            <w:r w:rsidRPr="00BE28E5">
              <w:rPr>
                <w:bCs/>
                <w:i/>
                <w:sz w:val="24"/>
                <w:szCs w:val="24"/>
              </w:rPr>
              <w:t>:</w:t>
            </w:r>
            <w:r w:rsidRPr="00BE28E5">
              <w:rPr>
                <w:b/>
                <w:bCs/>
                <w:i/>
                <w:sz w:val="24"/>
                <w:szCs w:val="24"/>
              </w:rPr>
              <w:t xml:space="preserve"> </w:t>
            </w:r>
            <w:r w:rsidRPr="00BE28E5">
              <w:rPr>
                <w:bCs/>
                <w:sz w:val="24"/>
                <w:szCs w:val="24"/>
              </w:rPr>
              <w:t xml:space="preserve">использовать библиотеки, программные платформы (фреймворки) и программные комплексы машинного обучения для реализации генеративных архитектур нейронных сетей </w:t>
            </w:r>
          </w:p>
        </w:tc>
        <w:tc>
          <w:tcPr>
            <w:tcW w:w="3147" w:type="dxa"/>
          </w:tcPr>
          <w:p w:rsidR="00BE28E5" w:rsidRDefault="00CD51DF" w:rsidP="008875A8">
            <w:pPr>
              <w:rPr>
                <w:bCs/>
                <w:sz w:val="24"/>
                <w:szCs w:val="24"/>
              </w:rPr>
            </w:pPr>
            <w:r w:rsidRPr="00CD51DF">
              <w:rPr>
                <w:bCs/>
                <w:sz w:val="24"/>
                <w:szCs w:val="24"/>
              </w:rPr>
              <w:t xml:space="preserve">1. </w:t>
            </w:r>
            <w:r w:rsidR="00BE28E5" w:rsidRPr="00CD51DF">
              <w:rPr>
                <w:bCs/>
                <w:sz w:val="24"/>
                <w:szCs w:val="24"/>
              </w:rPr>
              <w:t xml:space="preserve">Используйте средства языка программирования </w:t>
            </w:r>
            <w:r w:rsidR="00BE28E5" w:rsidRPr="00CD51DF">
              <w:rPr>
                <w:bCs/>
                <w:sz w:val="24"/>
                <w:szCs w:val="24"/>
                <w:lang w:val="en-US"/>
              </w:rPr>
              <w:t>Python</w:t>
            </w:r>
            <w:r w:rsidR="00BE28E5" w:rsidRPr="00CD51DF">
              <w:rPr>
                <w:bCs/>
                <w:sz w:val="24"/>
                <w:szCs w:val="24"/>
              </w:rPr>
              <w:t xml:space="preserve"> для переноса стиля первого изображения на второй</w:t>
            </w:r>
            <w:r w:rsidRPr="00CD51DF">
              <w:rPr>
                <w:bCs/>
                <w:sz w:val="24"/>
                <w:szCs w:val="24"/>
              </w:rPr>
              <w:t xml:space="preserve"> с помощью генеративно-состязательных сетей</w:t>
            </w:r>
            <w:r w:rsidR="00BE28E5" w:rsidRPr="00CD51DF">
              <w:rPr>
                <w:bCs/>
                <w:sz w:val="24"/>
                <w:szCs w:val="24"/>
              </w:rPr>
              <w:t>.</w:t>
            </w:r>
          </w:p>
          <w:p w:rsidR="00CD51DF" w:rsidRDefault="00CD51DF" w:rsidP="008875A8">
            <w:pPr>
              <w:rPr>
                <w:bCs/>
                <w:sz w:val="24"/>
                <w:szCs w:val="24"/>
              </w:rPr>
            </w:pPr>
          </w:p>
          <w:p w:rsidR="00CD51DF" w:rsidRDefault="00CD51DF" w:rsidP="008875A8">
            <w:pPr>
              <w:rPr>
                <w:bCs/>
                <w:sz w:val="24"/>
                <w:szCs w:val="24"/>
              </w:rPr>
            </w:pPr>
          </w:p>
          <w:p w:rsidR="00CD51DF" w:rsidRDefault="00CD51DF" w:rsidP="008875A8">
            <w:pPr>
              <w:rPr>
                <w:bCs/>
                <w:sz w:val="24"/>
                <w:szCs w:val="24"/>
              </w:rPr>
            </w:pPr>
          </w:p>
          <w:p w:rsidR="00CD51DF" w:rsidRPr="00BE28E5" w:rsidRDefault="00CD51DF" w:rsidP="00CD51DF">
            <w:pPr>
              <w:rPr>
                <w:bCs/>
                <w:sz w:val="22"/>
                <w:szCs w:val="22"/>
                <w:highlight w:val="yellow"/>
              </w:rPr>
            </w:pPr>
            <w:r>
              <w:rPr>
                <w:bCs/>
                <w:sz w:val="24"/>
                <w:szCs w:val="24"/>
              </w:rPr>
              <w:t>2. В одном из фреймворков машинного и глубокого обучения реализуйте модель вариационного автоэнкодера для задачи генерации рукописных цифр и визуализируйте архитектуру полученной модели.</w:t>
            </w:r>
          </w:p>
        </w:tc>
      </w:tr>
      <w:tr w:rsidR="00BE28E5" w:rsidRPr="00BE28E5" w:rsidTr="00A6627D">
        <w:tc>
          <w:tcPr>
            <w:tcW w:w="2377" w:type="dxa"/>
            <w:vMerge/>
          </w:tcPr>
          <w:p w:rsidR="00BE28E5" w:rsidRPr="00BE28E5" w:rsidRDefault="00BE28E5" w:rsidP="00A52EE8">
            <w:pPr>
              <w:jc w:val="both"/>
              <w:rPr>
                <w:sz w:val="28"/>
                <w:szCs w:val="28"/>
              </w:rPr>
            </w:pPr>
          </w:p>
        </w:tc>
        <w:tc>
          <w:tcPr>
            <w:tcW w:w="2322" w:type="dxa"/>
          </w:tcPr>
          <w:p w:rsidR="00BE28E5" w:rsidRPr="00BE28E5" w:rsidRDefault="00BE28E5" w:rsidP="00A6627D">
            <w:pPr>
              <w:widowControl/>
              <w:autoSpaceDE/>
              <w:autoSpaceDN/>
              <w:adjustRightInd/>
              <w:contextualSpacing/>
              <w:jc w:val="both"/>
              <w:rPr>
                <w:rFonts w:eastAsiaTheme="minorEastAsia"/>
                <w:sz w:val="24"/>
                <w:szCs w:val="24"/>
              </w:rPr>
            </w:pPr>
            <w:r w:rsidRPr="00BE28E5">
              <w:rPr>
                <w:sz w:val="24"/>
                <w:szCs w:val="24"/>
              </w:rPr>
              <w:t>2.Использует методы машинного обучения и глубокого обучения для задач компьютерного зрения.</w:t>
            </w:r>
          </w:p>
          <w:p w:rsidR="00BE28E5" w:rsidRPr="00BE28E5" w:rsidRDefault="00BE28E5" w:rsidP="00A52EE8">
            <w:pPr>
              <w:jc w:val="both"/>
              <w:rPr>
                <w:sz w:val="28"/>
                <w:szCs w:val="28"/>
              </w:rPr>
            </w:pPr>
          </w:p>
        </w:tc>
        <w:tc>
          <w:tcPr>
            <w:tcW w:w="2496" w:type="dxa"/>
          </w:tcPr>
          <w:p w:rsidR="00BE28E5" w:rsidRPr="00BE28E5" w:rsidRDefault="00BE28E5" w:rsidP="008875A8">
            <w:pPr>
              <w:suppressAutoHyphens/>
              <w:rPr>
                <w:sz w:val="24"/>
                <w:szCs w:val="24"/>
              </w:rPr>
            </w:pPr>
            <w:r w:rsidRPr="00BE28E5">
              <w:rPr>
                <w:b/>
                <w:bCs/>
                <w:i/>
                <w:sz w:val="24"/>
                <w:szCs w:val="24"/>
              </w:rPr>
              <w:t>Знает</w:t>
            </w:r>
            <w:r w:rsidRPr="00BE28E5">
              <w:rPr>
                <w:bCs/>
                <w:i/>
                <w:sz w:val="24"/>
                <w:szCs w:val="24"/>
              </w:rPr>
              <w:t>:</w:t>
            </w:r>
            <w:r w:rsidRPr="00BE28E5">
              <w:rPr>
                <w:sz w:val="24"/>
                <w:szCs w:val="24"/>
              </w:rPr>
              <w:t xml:space="preserve"> основные метрики оценки качества имитируемых изображений, метрики близости к реальным при моделировании с помощью машинного и глубокого обучения</w:t>
            </w:r>
          </w:p>
          <w:p w:rsidR="00BE28E5" w:rsidRPr="00BE28E5" w:rsidRDefault="00BE28E5" w:rsidP="008875A8">
            <w:pPr>
              <w:suppressAutoHyphens/>
              <w:rPr>
                <w:sz w:val="24"/>
                <w:szCs w:val="24"/>
              </w:rPr>
            </w:pPr>
          </w:p>
          <w:p w:rsidR="00BE28E5" w:rsidRPr="00BE28E5" w:rsidRDefault="00BE28E5" w:rsidP="008875A8">
            <w:pPr>
              <w:rPr>
                <w:b/>
                <w:bCs/>
                <w:i/>
                <w:strike/>
                <w:sz w:val="24"/>
                <w:szCs w:val="24"/>
              </w:rPr>
            </w:pPr>
            <w:r w:rsidRPr="00BE28E5">
              <w:rPr>
                <w:b/>
                <w:i/>
                <w:sz w:val="24"/>
                <w:szCs w:val="24"/>
              </w:rPr>
              <w:t>Умеет</w:t>
            </w:r>
            <w:r w:rsidRPr="00BE28E5">
              <w:rPr>
                <w:i/>
                <w:sz w:val="24"/>
                <w:szCs w:val="24"/>
              </w:rPr>
              <w:t xml:space="preserve">: </w:t>
            </w:r>
            <w:r w:rsidRPr="00BE28E5">
              <w:rPr>
                <w:sz w:val="24"/>
                <w:szCs w:val="24"/>
              </w:rPr>
              <w:t>использовать математические методы и модели машинного и глубокого обучения, включая генеративные нейронные сети для решения задач компьютерного зрения</w:t>
            </w:r>
          </w:p>
        </w:tc>
        <w:tc>
          <w:tcPr>
            <w:tcW w:w="3147" w:type="dxa"/>
          </w:tcPr>
          <w:p w:rsidR="00CD51DF" w:rsidRPr="00CD51DF" w:rsidRDefault="00CD51DF" w:rsidP="008875A8">
            <w:pPr>
              <w:suppressAutoHyphens/>
              <w:rPr>
                <w:bCs/>
                <w:sz w:val="24"/>
                <w:szCs w:val="24"/>
              </w:rPr>
            </w:pPr>
            <w:r w:rsidRPr="00CD51DF">
              <w:rPr>
                <w:bCs/>
                <w:sz w:val="24"/>
                <w:szCs w:val="24"/>
              </w:rPr>
              <w:t>1. Сгенерируйте с помощью математических моделей и моделей машинного обучения изображения на основе реального. Сравните качество имитации в смысле дисперсии ошибки.</w:t>
            </w:r>
          </w:p>
          <w:p w:rsidR="00CD51DF" w:rsidRPr="00CD51DF" w:rsidRDefault="00CD51DF" w:rsidP="008875A8">
            <w:pPr>
              <w:suppressAutoHyphens/>
              <w:rPr>
                <w:bCs/>
                <w:sz w:val="24"/>
                <w:szCs w:val="24"/>
              </w:rPr>
            </w:pPr>
          </w:p>
          <w:p w:rsidR="00CD51DF" w:rsidRPr="00CD51DF" w:rsidRDefault="00CD51DF" w:rsidP="008875A8">
            <w:pPr>
              <w:suppressAutoHyphens/>
              <w:rPr>
                <w:bCs/>
                <w:sz w:val="24"/>
                <w:szCs w:val="24"/>
              </w:rPr>
            </w:pPr>
          </w:p>
          <w:p w:rsidR="00CD51DF" w:rsidRPr="00CD51DF" w:rsidRDefault="00CD51DF" w:rsidP="008875A8">
            <w:pPr>
              <w:suppressAutoHyphens/>
              <w:rPr>
                <w:bCs/>
                <w:sz w:val="24"/>
                <w:szCs w:val="24"/>
              </w:rPr>
            </w:pPr>
          </w:p>
          <w:p w:rsidR="00CD51DF" w:rsidRPr="00CD51DF" w:rsidRDefault="00CD51DF" w:rsidP="008875A8">
            <w:pPr>
              <w:suppressAutoHyphens/>
              <w:rPr>
                <w:bCs/>
                <w:sz w:val="24"/>
                <w:szCs w:val="24"/>
              </w:rPr>
            </w:pPr>
          </w:p>
          <w:p w:rsidR="00BE28E5" w:rsidRPr="00BE28E5" w:rsidRDefault="00CD51DF" w:rsidP="008875A8">
            <w:pPr>
              <w:suppressAutoHyphens/>
              <w:rPr>
                <w:bCs/>
                <w:sz w:val="24"/>
                <w:szCs w:val="24"/>
                <w:highlight w:val="yellow"/>
              </w:rPr>
            </w:pPr>
            <w:r w:rsidRPr="00CD51DF">
              <w:rPr>
                <w:bCs/>
                <w:sz w:val="24"/>
                <w:szCs w:val="24"/>
              </w:rPr>
              <w:t xml:space="preserve">2. </w:t>
            </w:r>
            <w:r w:rsidR="00BE28E5" w:rsidRPr="00CD51DF">
              <w:rPr>
                <w:bCs/>
                <w:sz w:val="24"/>
                <w:szCs w:val="24"/>
              </w:rPr>
              <w:t>Реализуйте самостоятельно алгоритм свертки и пулинга изображения. Примените алгоритм для тестового изображения. Визуализируйте ядра свертки и карты признаков.</w:t>
            </w:r>
          </w:p>
        </w:tc>
      </w:tr>
      <w:tr w:rsidR="00BE28E5" w:rsidRPr="00BE28E5" w:rsidTr="00A6627D">
        <w:tc>
          <w:tcPr>
            <w:tcW w:w="2377" w:type="dxa"/>
            <w:vMerge/>
          </w:tcPr>
          <w:p w:rsidR="00BE28E5" w:rsidRPr="00BE28E5" w:rsidRDefault="00BE28E5" w:rsidP="00A52EE8">
            <w:pPr>
              <w:jc w:val="both"/>
              <w:rPr>
                <w:sz w:val="28"/>
                <w:szCs w:val="28"/>
              </w:rPr>
            </w:pPr>
          </w:p>
        </w:tc>
        <w:tc>
          <w:tcPr>
            <w:tcW w:w="2322" w:type="dxa"/>
          </w:tcPr>
          <w:p w:rsidR="00BE28E5" w:rsidRPr="00BE28E5" w:rsidRDefault="00BE28E5" w:rsidP="00A6627D">
            <w:pPr>
              <w:widowControl/>
              <w:autoSpaceDE/>
              <w:autoSpaceDN/>
              <w:adjustRightInd/>
              <w:contextualSpacing/>
              <w:jc w:val="both"/>
              <w:rPr>
                <w:sz w:val="24"/>
                <w:szCs w:val="24"/>
              </w:rPr>
            </w:pPr>
            <w:r w:rsidRPr="00BE28E5">
              <w:rPr>
                <w:sz w:val="24"/>
                <w:szCs w:val="24"/>
              </w:rPr>
              <w:t xml:space="preserve">3.Демонстрирует знание и умение применения в задачах промышленного программирования существующие инструментальные </w:t>
            </w:r>
            <w:r w:rsidRPr="00BE28E5">
              <w:rPr>
                <w:sz w:val="24"/>
                <w:szCs w:val="24"/>
              </w:rPr>
              <w:lastRenderedPageBreak/>
              <w:t>средства поддержки компьютерного зрения.</w:t>
            </w:r>
          </w:p>
          <w:p w:rsidR="00BE28E5" w:rsidRPr="00BE28E5" w:rsidRDefault="00BE28E5" w:rsidP="00A52EE8">
            <w:pPr>
              <w:jc w:val="both"/>
              <w:rPr>
                <w:sz w:val="28"/>
                <w:szCs w:val="28"/>
              </w:rPr>
            </w:pPr>
          </w:p>
        </w:tc>
        <w:tc>
          <w:tcPr>
            <w:tcW w:w="2496" w:type="dxa"/>
          </w:tcPr>
          <w:p w:rsidR="00BE28E5" w:rsidRPr="00BE28E5" w:rsidRDefault="00BE28E5" w:rsidP="008875A8">
            <w:pPr>
              <w:suppressAutoHyphens/>
              <w:rPr>
                <w:sz w:val="24"/>
                <w:szCs w:val="24"/>
              </w:rPr>
            </w:pPr>
            <w:r w:rsidRPr="00BE28E5">
              <w:rPr>
                <w:b/>
                <w:bCs/>
                <w:i/>
                <w:sz w:val="24"/>
                <w:szCs w:val="24"/>
              </w:rPr>
              <w:lastRenderedPageBreak/>
              <w:t>Знает</w:t>
            </w:r>
            <w:r w:rsidRPr="00BE28E5">
              <w:rPr>
                <w:bCs/>
                <w:i/>
                <w:sz w:val="24"/>
                <w:szCs w:val="24"/>
              </w:rPr>
              <w:t>:</w:t>
            </w:r>
            <w:r w:rsidRPr="00BE28E5">
              <w:rPr>
                <w:sz w:val="24"/>
                <w:szCs w:val="24"/>
              </w:rPr>
              <w:t xml:space="preserve"> основные понятия имитационного  моделирования, промышленного программирования с применением инструментальных </w:t>
            </w:r>
            <w:r w:rsidRPr="00BE28E5">
              <w:rPr>
                <w:sz w:val="24"/>
                <w:szCs w:val="24"/>
              </w:rPr>
              <w:lastRenderedPageBreak/>
              <w:t>средств имитации изображений</w:t>
            </w:r>
          </w:p>
          <w:p w:rsidR="00BE28E5" w:rsidRDefault="00BE28E5" w:rsidP="008875A8">
            <w:pPr>
              <w:suppressAutoHyphens/>
              <w:rPr>
                <w:sz w:val="24"/>
                <w:szCs w:val="24"/>
              </w:rPr>
            </w:pPr>
          </w:p>
          <w:p w:rsidR="00CD51DF" w:rsidRDefault="00CD51DF" w:rsidP="008875A8">
            <w:pPr>
              <w:suppressAutoHyphens/>
              <w:rPr>
                <w:sz w:val="24"/>
                <w:szCs w:val="24"/>
              </w:rPr>
            </w:pPr>
          </w:p>
          <w:p w:rsidR="00CD51DF" w:rsidRDefault="00CD51DF" w:rsidP="008875A8">
            <w:pPr>
              <w:suppressAutoHyphens/>
              <w:rPr>
                <w:sz w:val="24"/>
                <w:szCs w:val="24"/>
              </w:rPr>
            </w:pPr>
          </w:p>
          <w:p w:rsidR="00BE28E5" w:rsidRPr="00BE28E5" w:rsidRDefault="00BE28E5" w:rsidP="008875A8">
            <w:pPr>
              <w:rPr>
                <w:b/>
                <w:bCs/>
                <w:i/>
                <w:strike/>
                <w:sz w:val="24"/>
                <w:szCs w:val="24"/>
              </w:rPr>
            </w:pPr>
            <w:r w:rsidRPr="00BE28E5">
              <w:rPr>
                <w:b/>
                <w:i/>
                <w:sz w:val="24"/>
                <w:szCs w:val="24"/>
              </w:rPr>
              <w:t>Умеет</w:t>
            </w:r>
            <w:r w:rsidRPr="00BE28E5">
              <w:rPr>
                <w:i/>
                <w:sz w:val="24"/>
                <w:szCs w:val="24"/>
              </w:rPr>
              <w:t xml:space="preserve">: </w:t>
            </w:r>
            <w:r w:rsidRPr="00BE28E5">
              <w:rPr>
                <w:sz w:val="24"/>
                <w:szCs w:val="24"/>
              </w:rPr>
              <w:t>формировать математические модели на основе реальных изображений с применением инструментальных средств имитации изображений</w:t>
            </w:r>
          </w:p>
        </w:tc>
        <w:tc>
          <w:tcPr>
            <w:tcW w:w="3147" w:type="dxa"/>
          </w:tcPr>
          <w:p w:rsidR="00CD51DF" w:rsidRPr="00CD51DF" w:rsidRDefault="00CD51DF" w:rsidP="008875A8">
            <w:pPr>
              <w:rPr>
                <w:bCs/>
                <w:sz w:val="24"/>
                <w:szCs w:val="24"/>
              </w:rPr>
            </w:pPr>
            <w:r w:rsidRPr="00CD51DF">
              <w:rPr>
                <w:bCs/>
                <w:sz w:val="24"/>
                <w:szCs w:val="24"/>
              </w:rPr>
              <w:lastRenderedPageBreak/>
              <w:t xml:space="preserve">1. Выполните имитационное моделирование передачи и приема сгенерированного с помощью стохастических моделей изображения. Оцените эффективность приема такого изображения </w:t>
            </w:r>
            <w:r w:rsidRPr="00CD51DF">
              <w:rPr>
                <w:bCs/>
                <w:sz w:val="24"/>
                <w:szCs w:val="24"/>
              </w:rPr>
              <w:lastRenderedPageBreak/>
              <w:t>с использованием специализированных инструментальных средств обработки изображений.</w:t>
            </w:r>
          </w:p>
          <w:p w:rsidR="00CD51DF" w:rsidRPr="00CD51DF" w:rsidRDefault="00CD51DF" w:rsidP="008875A8">
            <w:pPr>
              <w:rPr>
                <w:bCs/>
                <w:sz w:val="24"/>
                <w:szCs w:val="24"/>
              </w:rPr>
            </w:pPr>
          </w:p>
          <w:p w:rsidR="00BE28E5" w:rsidRPr="00BE28E5" w:rsidRDefault="00CD51DF" w:rsidP="008875A8">
            <w:pPr>
              <w:rPr>
                <w:bCs/>
                <w:sz w:val="24"/>
                <w:szCs w:val="24"/>
                <w:highlight w:val="yellow"/>
              </w:rPr>
            </w:pPr>
            <w:r w:rsidRPr="00CD51DF">
              <w:rPr>
                <w:bCs/>
                <w:sz w:val="24"/>
                <w:szCs w:val="24"/>
              </w:rPr>
              <w:t>2. Для отработки алгоритмов распознавания рукописных цифр на изображениях с помощью генеративной модели сгенерируйте обучающую выборку. Выполните обучение и проверьте на тестовой выборке (не фейковых изображениях).</w:t>
            </w:r>
          </w:p>
        </w:tc>
      </w:tr>
      <w:tr w:rsidR="00BE28E5" w:rsidTr="00A6627D">
        <w:tc>
          <w:tcPr>
            <w:tcW w:w="2377" w:type="dxa"/>
            <w:vMerge/>
          </w:tcPr>
          <w:p w:rsidR="00BE28E5" w:rsidRPr="00BE28E5" w:rsidRDefault="00BE28E5" w:rsidP="00A52EE8">
            <w:pPr>
              <w:jc w:val="both"/>
              <w:rPr>
                <w:sz w:val="28"/>
                <w:szCs w:val="28"/>
              </w:rPr>
            </w:pPr>
          </w:p>
        </w:tc>
        <w:tc>
          <w:tcPr>
            <w:tcW w:w="2322" w:type="dxa"/>
          </w:tcPr>
          <w:p w:rsidR="00BE28E5" w:rsidRPr="00BE28E5" w:rsidRDefault="00BE28E5" w:rsidP="00A52EE8">
            <w:pPr>
              <w:jc w:val="both"/>
              <w:rPr>
                <w:sz w:val="28"/>
                <w:szCs w:val="28"/>
              </w:rPr>
            </w:pPr>
            <w:r w:rsidRPr="00BE28E5">
              <w:rPr>
                <w:sz w:val="24"/>
                <w:szCs w:val="24"/>
              </w:rPr>
              <w:t>4.Демонстрирует знание  основных задач и областей применения систем компьютерного зрения,  обосновывает их применимость к решению конкретной практико-ориентированной задачи.</w:t>
            </w:r>
          </w:p>
        </w:tc>
        <w:tc>
          <w:tcPr>
            <w:tcW w:w="2496" w:type="dxa"/>
          </w:tcPr>
          <w:p w:rsidR="00BE28E5" w:rsidRPr="00BE28E5" w:rsidRDefault="00BE28E5" w:rsidP="008875A8">
            <w:pPr>
              <w:suppressAutoHyphens/>
              <w:rPr>
                <w:sz w:val="24"/>
                <w:szCs w:val="24"/>
              </w:rPr>
            </w:pPr>
            <w:r w:rsidRPr="00BE28E5">
              <w:rPr>
                <w:b/>
                <w:bCs/>
                <w:i/>
                <w:sz w:val="24"/>
                <w:szCs w:val="24"/>
              </w:rPr>
              <w:t xml:space="preserve">Знает: </w:t>
            </w:r>
            <w:r w:rsidRPr="00BE28E5">
              <w:rPr>
                <w:sz w:val="24"/>
                <w:szCs w:val="24"/>
              </w:rPr>
              <w:t>современный инструментарий синтеза изображений разных стилей; методы моделирования изображений различных стилей применительно к прикладным задачам и областям компьютерного зрения</w:t>
            </w:r>
          </w:p>
          <w:p w:rsidR="00BE28E5" w:rsidRPr="00BE28E5" w:rsidRDefault="00BE28E5" w:rsidP="008875A8">
            <w:pPr>
              <w:suppressAutoHyphens/>
              <w:rPr>
                <w:sz w:val="24"/>
                <w:szCs w:val="24"/>
              </w:rPr>
            </w:pPr>
          </w:p>
          <w:p w:rsidR="00BE28E5" w:rsidRPr="00BE28E5" w:rsidRDefault="00BE28E5" w:rsidP="008875A8">
            <w:pPr>
              <w:suppressAutoHyphens/>
              <w:rPr>
                <w:b/>
                <w:bCs/>
                <w:i/>
                <w:strike/>
                <w:sz w:val="24"/>
                <w:szCs w:val="24"/>
              </w:rPr>
            </w:pPr>
            <w:r w:rsidRPr="00BE28E5">
              <w:rPr>
                <w:b/>
                <w:bCs/>
                <w:i/>
                <w:sz w:val="24"/>
                <w:szCs w:val="24"/>
              </w:rPr>
              <w:t xml:space="preserve">Умеет: </w:t>
            </w:r>
            <w:r w:rsidRPr="00BE28E5">
              <w:rPr>
                <w:sz w:val="24"/>
                <w:szCs w:val="24"/>
              </w:rPr>
              <w:t>оценивать сложность моделей при решении прикладных задач моделирования изображений в системах компьютерного зрения, обосновывать выбор генеративных моделей при решении задач</w:t>
            </w:r>
          </w:p>
        </w:tc>
        <w:tc>
          <w:tcPr>
            <w:tcW w:w="3147" w:type="dxa"/>
          </w:tcPr>
          <w:p w:rsidR="00CD51DF" w:rsidRPr="0006636A" w:rsidRDefault="00CD51DF" w:rsidP="008875A8">
            <w:pPr>
              <w:rPr>
                <w:bCs/>
                <w:sz w:val="24"/>
                <w:szCs w:val="24"/>
              </w:rPr>
            </w:pPr>
            <w:r w:rsidRPr="0006636A">
              <w:rPr>
                <w:bCs/>
                <w:sz w:val="24"/>
                <w:szCs w:val="24"/>
              </w:rPr>
              <w:t>1. Для базы изображений спутниковых снимков решите задачу расширения обучающей выборки с использованием современного инструментария синтеза изображений. Выполните обучение и оценку модели компьютерного зрения.</w:t>
            </w:r>
          </w:p>
          <w:p w:rsidR="00CD51DF" w:rsidRPr="0006636A" w:rsidRDefault="00CD51DF" w:rsidP="008875A8">
            <w:pPr>
              <w:rPr>
                <w:bCs/>
                <w:sz w:val="24"/>
                <w:szCs w:val="24"/>
              </w:rPr>
            </w:pPr>
          </w:p>
          <w:p w:rsidR="00CD51DF" w:rsidRPr="0006636A" w:rsidRDefault="00CD51DF" w:rsidP="008875A8">
            <w:pPr>
              <w:rPr>
                <w:bCs/>
                <w:sz w:val="24"/>
                <w:szCs w:val="24"/>
              </w:rPr>
            </w:pPr>
          </w:p>
          <w:p w:rsidR="00CD51DF" w:rsidRPr="0006636A" w:rsidRDefault="00CD51DF" w:rsidP="008875A8">
            <w:pPr>
              <w:rPr>
                <w:bCs/>
                <w:sz w:val="24"/>
                <w:szCs w:val="24"/>
              </w:rPr>
            </w:pPr>
          </w:p>
          <w:p w:rsidR="00CD51DF" w:rsidRPr="0006636A" w:rsidRDefault="00CD51DF" w:rsidP="008875A8">
            <w:pPr>
              <w:rPr>
                <w:bCs/>
                <w:sz w:val="24"/>
                <w:szCs w:val="24"/>
              </w:rPr>
            </w:pPr>
          </w:p>
          <w:p w:rsidR="00BE28E5" w:rsidRPr="00BE28E5" w:rsidRDefault="00CD51DF" w:rsidP="00CD51DF">
            <w:pPr>
              <w:rPr>
                <w:bCs/>
                <w:sz w:val="22"/>
                <w:szCs w:val="22"/>
                <w:highlight w:val="yellow"/>
              </w:rPr>
            </w:pPr>
            <w:r w:rsidRPr="0006636A">
              <w:rPr>
                <w:bCs/>
                <w:sz w:val="24"/>
                <w:szCs w:val="24"/>
              </w:rPr>
              <w:t xml:space="preserve">2. </w:t>
            </w:r>
            <w:r w:rsidR="00BE28E5" w:rsidRPr="0006636A">
              <w:rPr>
                <w:bCs/>
                <w:sz w:val="24"/>
                <w:szCs w:val="24"/>
              </w:rPr>
              <w:t>Выделите основные особенности архитектур генеративно-состязательных сетей. Объясните, какая функция потерь является приоритетной в такой модели в задаче генерации рукописных цифр</w:t>
            </w:r>
            <w:r w:rsidRPr="0006636A">
              <w:rPr>
                <w:bCs/>
                <w:sz w:val="24"/>
                <w:szCs w:val="24"/>
              </w:rPr>
              <w:t>. Объясните, с</w:t>
            </w:r>
            <w:r w:rsidR="00BE28E5" w:rsidRPr="0006636A">
              <w:rPr>
                <w:bCs/>
                <w:sz w:val="24"/>
                <w:szCs w:val="24"/>
              </w:rPr>
              <w:t xml:space="preserve"> чем связано появление артефактов на изображениях при данном подходе генерации.</w:t>
            </w:r>
          </w:p>
        </w:tc>
      </w:tr>
    </w:tbl>
    <w:p w:rsidR="0025440F" w:rsidRDefault="0025440F" w:rsidP="008E0485">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Pr="008E0485" w:rsidRDefault="00113C3F" w:rsidP="008E0485">
      <w:pPr>
        <w:pStyle w:val="a7"/>
        <w:numPr>
          <w:ilvl w:val="0"/>
          <w:numId w:val="38"/>
        </w:numPr>
        <w:spacing w:line="360" w:lineRule="auto"/>
        <w:jc w:val="both"/>
        <w:rPr>
          <w:sz w:val="28"/>
          <w:szCs w:val="28"/>
        </w:rPr>
      </w:pPr>
      <w:r w:rsidRPr="008E0485">
        <w:rPr>
          <w:sz w:val="28"/>
          <w:szCs w:val="28"/>
        </w:rPr>
        <w:t>Имеется тестовое изображение. Выполните идентификацию параметров модели с кратными корнями характеристических уравнений для подгонки тестового изображения.</w:t>
      </w:r>
    </w:p>
    <w:p w:rsidR="008E0485" w:rsidRPr="008E0485" w:rsidRDefault="008E0485" w:rsidP="008E0485">
      <w:pPr>
        <w:pStyle w:val="a7"/>
        <w:spacing w:line="360" w:lineRule="auto"/>
        <w:ind w:left="1068"/>
        <w:jc w:val="both"/>
        <w:rPr>
          <w:sz w:val="28"/>
          <w:szCs w:val="28"/>
        </w:rPr>
      </w:pPr>
    </w:p>
    <w:p w:rsidR="00113C3F" w:rsidRPr="008E0485" w:rsidRDefault="0073453A" w:rsidP="008E0485">
      <w:pPr>
        <w:spacing w:line="360" w:lineRule="auto"/>
        <w:ind w:firstLine="708"/>
        <w:jc w:val="both"/>
        <w:rPr>
          <w:sz w:val="28"/>
          <w:szCs w:val="28"/>
        </w:rPr>
      </w:pPr>
      <w:r>
        <w:rPr>
          <w:sz w:val="28"/>
          <w:szCs w:val="28"/>
        </w:rPr>
        <w:lastRenderedPageBreak/>
        <w:t xml:space="preserve">2. </w:t>
      </w:r>
      <w:r w:rsidR="00113C3F">
        <w:rPr>
          <w:sz w:val="28"/>
          <w:szCs w:val="28"/>
        </w:rPr>
        <w:t xml:space="preserve">Имеется тестовое изображение размером 100 </w:t>
      </w:r>
      <w:r w:rsidR="00113C3F">
        <w:rPr>
          <w:sz w:val="28"/>
          <w:szCs w:val="28"/>
          <w:lang w:val="en-US"/>
        </w:rPr>
        <w:t>x</w:t>
      </w:r>
      <w:r w:rsidR="00113C3F" w:rsidRPr="00113C3F">
        <w:rPr>
          <w:sz w:val="28"/>
          <w:szCs w:val="28"/>
        </w:rPr>
        <w:t xml:space="preserve"> 100 </w:t>
      </w:r>
      <w:r w:rsidR="00113C3F">
        <w:rPr>
          <w:sz w:val="28"/>
          <w:szCs w:val="28"/>
        </w:rPr>
        <w:t xml:space="preserve">пикселей. С помощью методов уменьшения размерности получите вектор признаков размером 20 </w:t>
      </w:r>
      <w:r w:rsidR="00113C3F">
        <w:rPr>
          <w:sz w:val="28"/>
          <w:szCs w:val="28"/>
          <w:lang w:val="en-US"/>
        </w:rPr>
        <w:t>x</w:t>
      </w:r>
      <w:r w:rsidR="00113C3F" w:rsidRPr="00113C3F">
        <w:rPr>
          <w:sz w:val="28"/>
          <w:szCs w:val="28"/>
        </w:rPr>
        <w:t xml:space="preserve"> 1. </w:t>
      </w:r>
      <w:r w:rsidR="00113C3F">
        <w:rPr>
          <w:sz w:val="28"/>
          <w:szCs w:val="28"/>
        </w:rPr>
        <w:t>Оцените долю объясненной дисперсии при таком сжатии для тестового изображения.</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C91E28" w:rsidRPr="008E0485" w:rsidRDefault="0025440F" w:rsidP="002B6BFD">
      <w:pPr>
        <w:spacing w:line="360" w:lineRule="auto"/>
        <w:ind w:firstLine="709"/>
        <w:jc w:val="both"/>
        <w:rPr>
          <w:b/>
          <w:sz w:val="28"/>
          <w:szCs w:val="28"/>
        </w:rPr>
      </w:pPr>
      <w:r w:rsidRPr="008E0485">
        <w:rPr>
          <w:rFonts w:eastAsia="Calibri"/>
          <w:b/>
          <w:sz w:val="28"/>
          <w:szCs w:val="28"/>
        </w:rPr>
        <w:t xml:space="preserve">1. </w:t>
      </w:r>
      <w:r w:rsidR="00113C3F" w:rsidRPr="008E0485">
        <w:rPr>
          <w:b/>
          <w:sz w:val="28"/>
          <w:szCs w:val="28"/>
        </w:rPr>
        <w:t xml:space="preserve">Основная задача дискриминатора в модели </w:t>
      </w:r>
      <w:r w:rsidR="00113C3F" w:rsidRPr="008E0485">
        <w:rPr>
          <w:b/>
          <w:sz w:val="28"/>
          <w:szCs w:val="28"/>
          <w:lang w:val="en-US"/>
        </w:rPr>
        <w:t>GAN</w:t>
      </w:r>
      <w:r w:rsidR="00AF1FF2" w:rsidRPr="008E0485">
        <w:rPr>
          <w:b/>
          <w:sz w:val="28"/>
          <w:szCs w:val="28"/>
        </w:rPr>
        <w:t>:</w:t>
      </w:r>
    </w:p>
    <w:p w:rsidR="00AF1FF2" w:rsidRDefault="00AF1FF2" w:rsidP="002B6BFD">
      <w:pPr>
        <w:spacing w:line="360" w:lineRule="auto"/>
        <w:ind w:firstLine="709"/>
        <w:jc w:val="both"/>
        <w:rPr>
          <w:sz w:val="28"/>
          <w:szCs w:val="28"/>
        </w:rPr>
      </w:pPr>
      <w:r>
        <w:rPr>
          <w:sz w:val="28"/>
          <w:szCs w:val="28"/>
        </w:rPr>
        <w:t xml:space="preserve">а) </w:t>
      </w:r>
      <w:r w:rsidR="00113C3F">
        <w:rPr>
          <w:sz w:val="28"/>
          <w:szCs w:val="28"/>
        </w:rPr>
        <w:t>генерация</w:t>
      </w:r>
      <w:r w:rsidR="00C91E28">
        <w:rPr>
          <w:sz w:val="28"/>
          <w:szCs w:val="28"/>
        </w:rPr>
        <w:t>;</w:t>
      </w:r>
      <w:r w:rsidR="00FB71B9">
        <w:rPr>
          <w:sz w:val="28"/>
          <w:szCs w:val="28"/>
        </w:rPr>
        <w:t xml:space="preserve"> </w:t>
      </w:r>
    </w:p>
    <w:p w:rsidR="00AF1FF2" w:rsidRDefault="00AF1FF2" w:rsidP="002B6BFD">
      <w:pPr>
        <w:spacing w:line="360" w:lineRule="auto"/>
        <w:ind w:firstLine="709"/>
        <w:jc w:val="both"/>
        <w:rPr>
          <w:sz w:val="28"/>
          <w:szCs w:val="28"/>
        </w:rPr>
      </w:pPr>
      <w:r>
        <w:rPr>
          <w:sz w:val="28"/>
          <w:szCs w:val="28"/>
        </w:rPr>
        <w:t xml:space="preserve">б) </w:t>
      </w:r>
      <w:r w:rsidR="00113C3F">
        <w:rPr>
          <w:sz w:val="28"/>
          <w:szCs w:val="28"/>
        </w:rPr>
        <w:t>классификация</w:t>
      </w:r>
      <w:r w:rsidR="00C91E28">
        <w:rPr>
          <w:sz w:val="28"/>
          <w:szCs w:val="28"/>
        </w:rPr>
        <w:t>;</w:t>
      </w:r>
      <w:r w:rsidR="00FB71B9">
        <w:rPr>
          <w:sz w:val="28"/>
          <w:szCs w:val="28"/>
        </w:rPr>
        <w:t xml:space="preserve"> </w:t>
      </w:r>
    </w:p>
    <w:p w:rsidR="00AF1FF2" w:rsidRDefault="00AF1FF2" w:rsidP="002B6BFD">
      <w:pPr>
        <w:spacing w:line="360" w:lineRule="auto"/>
        <w:ind w:firstLine="709"/>
        <w:jc w:val="both"/>
        <w:rPr>
          <w:sz w:val="28"/>
          <w:szCs w:val="28"/>
        </w:rPr>
      </w:pPr>
      <w:r>
        <w:rPr>
          <w:sz w:val="28"/>
          <w:szCs w:val="28"/>
        </w:rPr>
        <w:t xml:space="preserve">в) </w:t>
      </w:r>
      <w:r w:rsidR="00113C3F">
        <w:rPr>
          <w:sz w:val="28"/>
          <w:szCs w:val="28"/>
        </w:rPr>
        <w:t>регрессия</w:t>
      </w:r>
      <w:r w:rsidR="00C91E28" w:rsidRPr="008E2313">
        <w:rPr>
          <w:sz w:val="28"/>
          <w:szCs w:val="28"/>
        </w:rPr>
        <w:t>;</w:t>
      </w:r>
      <w:r w:rsidR="00FB71B9">
        <w:rPr>
          <w:sz w:val="28"/>
          <w:szCs w:val="28"/>
        </w:rPr>
        <w:t xml:space="preserve"> </w:t>
      </w:r>
    </w:p>
    <w:p w:rsidR="00AF1FF2" w:rsidRDefault="00C91E28" w:rsidP="002B6BFD">
      <w:pPr>
        <w:spacing w:line="360" w:lineRule="auto"/>
        <w:ind w:firstLine="709"/>
        <w:jc w:val="both"/>
        <w:rPr>
          <w:sz w:val="28"/>
          <w:szCs w:val="28"/>
        </w:rPr>
      </w:pPr>
      <w:r w:rsidRPr="008E2313">
        <w:rPr>
          <w:sz w:val="28"/>
          <w:szCs w:val="28"/>
        </w:rPr>
        <w:t xml:space="preserve">г) </w:t>
      </w:r>
      <w:r w:rsidR="00113C3F">
        <w:rPr>
          <w:sz w:val="28"/>
          <w:szCs w:val="28"/>
        </w:rPr>
        <w:t>кластеризация</w:t>
      </w:r>
      <w:r w:rsidRPr="008E2313">
        <w:rPr>
          <w:sz w:val="28"/>
          <w:szCs w:val="28"/>
        </w:rPr>
        <w:t>;</w:t>
      </w:r>
      <w:r w:rsidR="00FB71B9">
        <w:rPr>
          <w:sz w:val="28"/>
          <w:szCs w:val="28"/>
        </w:rPr>
        <w:t xml:space="preserve"> </w:t>
      </w:r>
    </w:p>
    <w:p w:rsidR="00113C3F" w:rsidRDefault="00C91E28" w:rsidP="008E0485">
      <w:pPr>
        <w:spacing w:line="360" w:lineRule="auto"/>
        <w:ind w:firstLine="709"/>
        <w:jc w:val="both"/>
        <w:rPr>
          <w:sz w:val="28"/>
          <w:szCs w:val="28"/>
        </w:rPr>
      </w:pPr>
      <w:r w:rsidRPr="008E2313">
        <w:rPr>
          <w:sz w:val="28"/>
          <w:szCs w:val="28"/>
        </w:rPr>
        <w:t xml:space="preserve">д) </w:t>
      </w:r>
      <w:r w:rsidR="00113C3F">
        <w:rPr>
          <w:sz w:val="28"/>
          <w:szCs w:val="28"/>
        </w:rPr>
        <w:t>сжатие размерности</w:t>
      </w:r>
      <w:r w:rsidRPr="008E2313">
        <w:rPr>
          <w:sz w:val="28"/>
          <w:szCs w:val="28"/>
        </w:rPr>
        <w:t>.</w:t>
      </w:r>
    </w:p>
    <w:p w:rsidR="00FB71B9" w:rsidRPr="008E0485" w:rsidRDefault="00FB71B9" w:rsidP="00AF1FF2">
      <w:pPr>
        <w:spacing w:line="360" w:lineRule="auto"/>
        <w:ind w:firstLine="709"/>
        <w:jc w:val="both"/>
        <w:rPr>
          <w:b/>
          <w:sz w:val="28"/>
          <w:szCs w:val="28"/>
        </w:rPr>
      </w:pPr>
      <w:r w:rsidRPr="008E0485">
        <w:rPr>
          <w:b/>
          <w:sz w:val="28"/>
          <w:szCs w:val="28"/>
        </w:rPr>
        <w:t xml:space="preserve">2. </w:t>
      </w:r>
      <w:r w:rsidR="00113C3F" w:rsidRPr="008E0485">
        <w:rPr>
          <w:b/>
          <w:sz w:val="28"/>
          <w:szCs w:val="28"/>
        </w:rPr>
        <w:t>Модель (изображения) авторегрессии с кратными корнями характеристического уравнения третьего порядка описывается с помощью</w:t>
      </w:r>
      <w:r w:rsidR="00AF1FF2" w:rsidRPr="008E0485">
        <w:rPr>
          <w:b/>
          <w:sz w:val="28"/>
          <w:szCs w:val="28"/>
        </w:rPr>
        <w:t>:</w:t>
      </w:r>
    </w:p>
    <w:p w:rsidR="00FB71B9" w:rsidRPr="008E2313" w:rsidRDefault="00FB71B9" w:rsidP="002B6BFD">
      <w:pPr>
        <w:spacing w:line="360" w:lineRule="auto"/>
        <w:ind w:firstLine="709"/>
        <w:jc w:val="both"/>
        <w:rPr>
          <w:sz w:val="28"/>
          <w:szCs w:val="28"/>
        </w:rPr>
      </w:pPr>
      <w:r w:rsidRPr="008E2313">
        <w:rPr>
          <w:sz w:val="28"/>
          <w:szCs w:val="28"/>
        </w:rPr>
        <w:t xml:space="preserve">а) </w:t>
      </w:r>
      <w:r w:rsidR="00113C3F">
        <w:rPr>
          <w:sz w:val="28"/>
          <w:szCs w:val="28"/>
        </w:rPr>
        <w:t>1 коэффициента корреляции</w:t>
      </w:r>
      <w:r>
        <w:rPr>
          <w:sz w:val="28"/>
          <w:szCs w:val="28"/>
        </w:rPr>
        <w:t>;</w:t>
      </w:r>
    </w:p>
    <w:p w:rsidR="00FB71B9" w:rsidRPr="008E2313" w:rsidRDefault="004826FB" w:rsidP="002B6BFD">
      <w:pPr>
        <w:spacing w:line="360" w:lineRule="auto"/>
        <w:ind w:firstLine="709"/>
        <w:jc w:val="both"/>
        <w:rPr>
          <w:sz w:val="28"/>
          <w:szCs w:val="28"/>
        </w:rPr>
      </w:pPr>
      <w:r>
        <w:rPr>
          <w:sz w:val="28"/>
          <w:szCs w:val="28"/>
        </w:rPr>
        <w:t xml:space="preserve">б) </w:t>
      </w:r>
      <w:r w:rsidR="00113C3F">
        <w:rPr>
          <w:sz w:val="28"/>
          <w:szCs w:val="28"/>
        </w:rPr>
        <w:t>2 коэффициентов корреляции</w:t>
      </w:r>
      <w:r w:rsidR="00FB71B9">
        <w:rPr>
          <w:sz w:val="28"/>
          <w:szCs w:val="28"/>
        </w:rPr>
        <w:t>;</w:t>
      </w:r>
    </w:p>
    <w:p w:rsidR="00FB71B9" w:rsidRPr="008E2313" w:rsidRDefault="004826FB" w:rsidP="002B6BFD">
      <w:pPr>
        <w:spacing w:line="360" w:lineRule="auto"/>
        <w:ind w:firstLine="709"/>
        <w:jc w:val="both"/>
        <w:rPr>
          <w:sz w:val="28"/>
          <w:szCs w:val="28"/>
        </w:rPr>
      </w:pPr>
      <w:r>
        <w:rPr>
          <w:sz w:val="28"/>
          <w:szCs w:val="28"/>
        </w:rPr>
        <w:t xml:space="preserve">в) </w:t>
      </w:r>
      <w:r w:rsidR="00113C3F">
        <w:rPr>
          <w:sz w:val="28"/>
          <w:szCs w:val="28"/>
        </w:rPr>
        <w:t>3 коэффициентов корреляции</w:t>
      </w:r>
      <w:r w:rsidR="00FB71B9">
        <w:rPr>
          <w:sz w:val="28"/>
          <w:szCs w:val="28"/>
        </w:rPr>
        <w:t>;</w:t>
      </w:r>
    </w:p>
    <w:p w:rsidR="00FB71B9" w:rsidRDefault="004826FB" w:rsidP="002B6BFD">
      <w:pPr>
        <w:spacing w:line="360" w:lineRule="auto"/>
        <w:ind w:firstLine="709"/>
        <w:jc w:val="both"/>
        <w:rPr>
          <w:sz w:val="28"/>
          <w:szCs w:val="28"/>
        </w:rPr>
      </w:pPr>
      <w:r>
        <w:rPr>
          <w:sz w:val="28"/>
          <w:szCs w:val="28"/>
        </w:rPr>
        <w:t xml:space="preserve">г) </w:t>
      </w:r>
      <w:r w:rsidR="00113C3F">
        <w:rPr>
          <w:sz w:val="28"/>
          <w:szCs w:val="28"/>
        </w:rPr>
        <w:t>6 коэффициентов корреляции</w:t>
      </w:r>
      <w:r>
        <w:rPr>
          <w:sz w:val="28"/>
          <w:szCs w:val="28"/>
        </w:rPr>
        <w:t>.</w:t>
      </w:r>
    </w:p>
    <w:p w:rsidR="00B13F1A" w:rsidRPr="008E0485" w:rsidRDefault="004826FB" w:rsidP="00B13F1A">
      <w:pPr>
        <w:spacing w:line="360" w:lineRule="auto"/>
        <w:ind w:firstLine="709"/>
        <w:jc w:val="both"/>
        <w:rPr>
          <w:b/>
          <w:sz w:val="28"/>
          <w:szCs w:val="28"/>
        </w:rPr>
      </w:pPr>
      <w:r w:rsidRPr="008E0485">
        <w:rPr>
          <w:b/>
          <w:sz w:val="28"/>
          <w:szCs w:val="28"/>
        </w:rPr>
        <w:t xml:space="preserve">3. </w:t>
      </w:r>
      <w:r w:rsidR="00113C3F" w:rsidRPr="008E0485">
        <w:rPr>
          <w:b/>
          <w:sz w:val="28"/>
          <w:szCs w:val="28"/>
        </w:rPr>
        <w:t>Найдите в списке генеративных моделей лишнюю</w:t>
      </w:r>
      <w:r w:rsidRPr="008E0485">
        <w:rPr>
          <w:b/>
          <w:sz w:val="28"/>
          <w:szCs w:val="28"/>
        </w:rPr>
        <w:t>:</w:t>
      </w:r>
    </w:p>
    <w:p w:rsidR="0004578F" w:rsidRPr="00113C3F" w:rsidRDefault="0004578F" w:rsidP="002B6BFD">
      <w:pPr>
        <w:spacing w:line="360" w:lineRule="auto"/>
        <w:ind w:firstLine="709"/>
        <w:jc w:val="both"/>
        <w:rPr>
          <w:sz w:val="28"/>
          <w:szCs w:val="28"/>
        </w:rPr>
      </w:pPr>
      <w:r w:rsidRPr="003621BA">
        <w:rPr>
          <w:sz w:val="28"/>
          <w:szCs w:val="28"/>
        </w:rPr>
        <w:t>а</w:t>
      </w:r>
      <w:r w:rsidRPr="00113C3F">
        <w:rPr>
          <w:sz w:val="28"/>
          <w:szCs w:val="28"/>
        </w:rPr>
        <w:t xml:space="preserve">) </w:t>
      </w:r>
      <w:r w:rsidR="00113C3F">
        <w:rPr>
          <w:sz w:val="28"/>
          <w:szCs w:val="28"/>
        </w:rPr>
        <w:t>Модель Изинга</w:t>
      </w:r>
      <w:r w:rsidR="004826FB" w:rsidRPr="00113C3F">
        <w:rPr>
          <w:sz w:val="28"/>
          <w:szCs w:val="28"/>
        </w:rPr>
        <w:t>;</w:t>
      </w:r>
    </w:p>
    <w:p w:rsidR="0004578F" w:rsidRPr="00113C3F" w:rsidRDefault="0004578F" w:rsidP="002B6BFD">
      <w:pPr>
        <w:spacing w:line="360" w:lineRule="auto"/>
        <w:ind w:firstLine="709"/>
        <w:jc w:val="both"/>
        <w:rPr>
          <w:sz w:val="28"/>
          <w:szCs w:val="28"/>
        </w:rPr>
      </w:pPr>
      <w:r w:rsidRPr="008E2313">
        <w:rPr>
          <w:sz w:val="28"/>
          <w:szCs w:val="28"/>
        </w:rPr>
        <w:t>б</w:t>
      </w:r>
      <w:r w:rsidRPr="00113C3F">
        <w:rPr>
          <w:sz w:val="28"/>
          <w:szCs w:val="28"/>
        </w:rPr>
        <w:t xml:space="preserve">) </w:t>
      </w:r>
      <w:r w:rsidR="00113C3F">
        <w:rPr>
          <w:sz w:val="28"/>
          <w:szCs w:val="28"/>
        </w:rPr>
        <w:t>Модель Гиббса</w:t>
      </w:r>
      <w:r w:rsidRPr="00113C3F">
        <w:rPr>
          <w:sz w:val="28"/>
          <w:szCs w:val="28"/>
        </w:rPr>
        <w:t>;</w:t>
      </w:r>
    </w:p>
    <w:p w:rsidR="0004578F" w:rsidRPr="00971B1F" w:rsidRDefault="0004578F" w:rsidP="002B6BFD">
      <w:pPr>
        <w:spacing w:line="360" w:lineRule="auto"/>
        <w:ind w:firstLine="709"/>
        <w:jc w:val="both"/>
        <w:rPr>
          <w:sz w:val="28"/>
          <w:szCs w:val="28"/>
        </w:rPr>
      </w:pPr>
      <w:r w:rsidRPr="008E2313">
        <w:rPr>
          <w:sz w:val="28"/>
          <w:szCs w:val="28"/>
        </w:rPr>
        <w:t xml:space="preserve">в) </w:t>
      </w:r>
      <w:r w:rsidR="00113C3F">
        <w:rPr>
          <w:sz w:val="28"/>
          <w:szCs w:val="28"/>
        </w:rPr>
        <w:t>Модель Кохонена</w:t>
      </w:r>
      <w:r w:rsidR="004826FB" w:rsidRPr="00971B1F">
        <w:rPr>
          <w:sz w:val="28"/>
          <w:szCs w:val="28"/>
        </w:rPr>
        <w:t>;</w:t>
      </w:r>
    </w:p>
    <w:p w:rsidR="00113C3F" w:rsidRPr="00016D01" w:rsidRDefault="004826FB" w:rsidP="005C3541">
      <w:pPr>
        <w:spacing w:line="360" w:lineRule="auto"/>
        <w:ind w:firstLine="709"/>
        <w:jc w:val="both"/>
        <w:rPr>
          <w:sz w:val="28"/>
          <w:szCs w:val="28"/>
        </w:rPr>
      </w:pPr>
      <w:r>
        <w:rPr>
          <w:sz w:val="28"/>
          <w:szCs w:val="28"/>
        </w:rPr>
        <w:t xml:space="preserve">г) </w:t>
      </w:r>
      <w:r w:rsidR="00113C3F">
        <w:rPr>
          <w:sz w:val="28"/>
          <w:szCs w:val="28"/>
        </w:rPr>
        <w:t>Модель Хабиби</w:t>
      </w:r>
      <w:r w:rsidR="005C3541">
        <w:rPr>
          <w:sz w:val="28"/>
          <w:szCs w:val="28"/>
        </w:rPr>
        <w:t>.</w:t>
      </w:r>
    </w:p>
    <w:p w:rsidR="00016D01" w:rsidRDefault="00E7015C"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166E8D">
        <w:rPr>
          <w:rFonts w:eastAsia="Calibri"/>
          <w:b/>
          <w:color w:val="000000"/>
          <w:sz w:val="28"/>
          <w:szCs w:val="28"/>
        </w:rPr>
        <w:t>зачету</w:t>
      </w:r>
    </w:p>
    <w:p w:rsidR="00766C79" w:rsidRDefault="00166E8D" w:rsidP="002042CD">
      <w:pPr>
        <w:spacing w:line="360" w:lineRule="auto"/>
        <w:jc w:val="both"/>
        <w:rPr>
          <w:sz w:val="28"/>
          <w:szCs w:val="28"/>
        </w:rPr>
      </w:pPr>
      <w:r>
        <w:rPr>
          <w:sz w:val="28"/>
          <w:szCs w:val="28"/>
        </w:rPr>
        <w:t>1</w:t>
      </w:r>
      <w:r w:rsidR="00766C79">
        <w:rPr>
          <w:sz w:val="28"/>
          <w:szCs w:val="28"/>
        </w:rPr>
        <w:t>. Уравнение Юла-Уокера</w:t>
      </w:r>
      <w:r>
        <w:rPr>
          <w:sz w:val="28"/>
          <w:szCs w:val="28"/>
        </w:rPr>
        <w:t xml:space="preserve"> для одномерных случайных процессов</w:t>
      </w:r>
      <w:r w:rsidR="00766C79">
        <w:rPr>
          <w:sz w:val="28"/>
          <w:szCs w:val="28"/>
        </w:rPr>
        <w:t>.</w:t>
      </w:r>
    </w:p>
    <w:p w:rsidR="00016D01" w:rsidRDefault="00166E8D" w:rsidP="002042CD">
      <w:pPr>
        <w:spacing w:line="360" w:lineRule="auto"/>
        <w:jc w:val="both"/>
        <w:rPr>
          <w:sz w:val="28"/>
          <w:szCs w:val="28"/>
        </w:rPr>
      </w:pPr>
      <w:r>
        <w:rPr>
          <w:sz w:val="28"/>
          <w:szCs w:val="28"/>
        </w:rPr>
        <w:t>2</w:t>
      </w:r>
      <w:r w:rsidR="009308F9">
        <w:rPr>
          <w:sz w:val="28"/>
          <w:szCs w:val="28"/>
        </w:rPr>
        <w:t xml:space="preserve">. </w:t>
      </w:r>
      <w:r w:rsidR="00113C3F">
        <w:rPr>
          <w:sz w:val="28"/>
          <w:szCs w:val="28"/>
        </w:rPr>
        <w:t>Случайные поля.</w:t>
      </w:r>
      <w:r w:rsidR="008141B7">
        <w:rPr>
          <w:sz w:val="28"/>
          <w:szCs w:val="28"/>
        </w:rPr>
        <w:t xml:space="preserve"> </w:t>
      </w:r>
      <w:r w:rsidR="00113C3F">
        <w:rPr>
          <w:sz w:val="28"/>
          <w:szCs w:val="28"/>
        </w:rPr>
        <w:t>Модель Хабиби.</w:t>
      </w:r>
    </w:p>
    <w:p w:rsidR="00166E8D" w:rsidRDefault="00166E8D" w:rsidP="002042CD">
      <w:pPr>
        <w:spacing w:line="360" w:lineRule="auto"/>
        <w:jc w:val="both"/>
        <w:rPr>
          <w:sz w:val="28"/>
          <w:szCs w:val="28"/>
        </w:rPr>
      </w:pPr>
      <w:r>
        <w:rPr>
          <w:sz w:val="28"/>
          <w:szCs w:val="28"/>
        </w:rPr>
        <w:t>3. Уравнение Юла-Уокера для случайных полей.</w:t>
      </w:r>
    </w:p>
    <w:p w:rsidR="00016D01" w:rsidRDefault="00166E8D" w:rsidP="002042CD">
      <w:pPr>
        <w:spacing w:line="360" w:lineRule="auto"/>
        <w:jc w:val="both"/>
        <w:rPr>
          <w:sz w:val="28"/>
          <w:szCs w:val="28"/>
        </w:rPr>
      </w:pPr>
      <w:r>
        <w:rPr>
          <w:sz w:val="28"/>
          <w:szCs w:val="28"/>
        </w:rPr>
        <w:t>4</w:t>
      </w:r>
      <w:r w:rsidR="009308F9">
        <w:rPr>
          <w:sz w:val="28"/>
          <w:szCs w:val="28"/>
        </w:rPr>
        <w:t xml:space="preserve">. </w:t>
      </w:r>
      <w:r w:rsidR="00016D01">
        <w:rPr>
          <w:sz w:val="28"/>
          <w:szCs w:val="28"/>
        </w:rPr>
        <w:t xml:space="preserve">Модель </w:t>
      </w:r>
      <w:r w:rsidR="00113C3F">
        <w:rPr>
          <w:sz w:val="28"/>
          <w:szCs w:val="28"/>
        </w:rPr>
        <w:t>авторегрессии с кратными корнями характеристических уравнений.</w:t>
      </w:r>
    </w:p>
    <w:p w:rsidR="005E1F32" w:rsidRDefault="00166E8D" w:rsidP="005E1F32">
      <w:pPr>
        <w:spacing w:line="360" w:lineRule="auto"/>
        <w:jc w:val="both"/>
        <w:rPr>
          <w:sz w:val="28"/>
          <w:szCs w:val="28"/>
        </w:rPr>
      </w:pPr>
      <w:r>
        <w:rPr>
          <w:sz w:val="28"/>
          <w:szCs w:val="28"/>
        </w:rPr>
        <w:t>5</w:t>
      </w:r>
      <w:r w:rsidR="005E1F32">
        <w:rPr>
          <w:sz w:val="28"/>
          <w:szCs w:val="28"/>
        </w:rPr>
        <w:t>. Оконные функции. Модели с изменяющимися параметрами.</w:t>
      </w:r>
    </w:p>
    <w:p w:rsidR="008141B7" w:rsidRDefault="00166E8D" w:rsidP="002042CD">
      <w:pPr>
        <w:widowControl/>
        <w:tabs>
          <w:tab w:val="right" w:pos="9356"/>
        </w:tabs>
        <w:suppressAutoHyphens/>
        <w:autoSpaceDE/>
        <w:autoSpaceDN/>
        <w:adjustRightInd/>
        <w:spacing w:line="360" w:lineRule="auto"/>
        <w:jc w:val="both"/>
        <w:rPr>
          <w:sz w:val="28"/>
          <w:szCs w:val="28"/>
        </w:rPr>
      </w:pPr>
      <w:r>
        <w:rPr>
          <w:sz w:val="28"/>
          <w:szCs w:val="28"/>
        </w:rPr>
        <w:lastRenderedPageBreak/>
        <w:t>6</w:t>
      </w:r>
      <w:r w:rsidR="004031A6">
        <w:rPr>
          <w:sz w:val="28"/>
          <w:szCs w:val="28"/>
        </w:rPr>
        <w:t xml:space="preserve">. </w:t>
      </w:r>
      <w:r w:rsidR="00113C3F">
        <w:rPr>
          <w:sz w:val="28"/>
          <w:szCs w:val="28"/>
        </w:rPr>
        <w:t>Модель Изинга.</w:t>
      </w:r>
      <w:r w:rsidR="008141B7" w:rsidRPr="00CF0BBE">
        <w:rPr>
          <w:sz w:val="28"/>
          <w:szCs w:val="28"/>
        </w:rPr>
        <w:t xml:space="preserve"> </w:t>
      </w:r>
    </w:p>
    <w:p w:rsidR="004031A6" w:rsidRDefault="00166E8D" w:rsidP="002042CD">
      <w:pPr>
        <w:spacing w:line="360" w:lineRule="auto"/>
        <w:jc w:val="both"/>
        <w:rPr>
          <w:sz w:val="28"/>
          <w:szCs w:val="28"/>
        </w:rPr>
      </w:pPr>
      <w:r>
        <w:rPr>
          <w:sz w:val="28"/>
          <w:szCs w:val="28"/>
        </w:rPr>
        <w:t>7</w:t>
      </w:r>
      <w:r w:rsidR="004031A6">
        <w:rPr>
          <w:sz w:val="28"/>
          <w:szCs w:val="28"/>
        </w:rPr>
        <w:t xml:space="preserve">. </w:t>
      </w:r>
      <w:r w:rsidR="00113C3F">
        <w:rPr>
          <w:sz w:val="28"/>
          <w:szCs w:val="28"/>
        </w:rPr>
        <w:t>Распределение и поле Гиббса.</w:t>
      </w:r>
    </w:p>
    <w:p w:rsidR="005E1F32" w:rsidRDefault="00166E8D" w:rsidP="002042CD">
      <w:pPr>
        <w:spacing w:line="360" w:lineRule="auto"/>
        <w:jc w:val="both"/>
        <w:rPr>
          <w:sz w:val="28"/>
          <w:szCs w:val="28"/>
        </w:rPr>
      </w:pPr>
      <w:r>
        <w:rPr>
          <w:sz w:val="28"/>
          <w:szCs w:val="28"/>
        </w:rPr>
        <w:t>8</w:t>
      </w:r>
      <w:r w:rsidR="005E1F32">
        <w:rPr>
          <w:sz w:val="28"/>
          <w:szCs w:val="28"/>
        </w:rPr>
        <w:t>. Дескрипторы изображений.</w:t>
      </w:r>
    </w:p>
    <w:p w:rsidR="005E1F32" w:rsidRDefault="00166E8D" w:rsidP="002042CD">
      <w:pPr>
        <w:spacing w:line="360" w:lineRule="auto"/>
        <w:jc w:val="both"/>
        <w:rPr>
          <w:sz w:val="28"/>
          <w:szCs w:val="28"/>
        </w:rPr>
      </w:pPr>
      <w:r>
        <w:rPr>
          <w:sz w:val="28"/>
          <w:szCs w:val="28"/>
        </w:rPr>
        <w:t>9</w:t>
      </w:r>
      <w:r w:rsidR="005E1F32">
        <w:rPr>
          <w:sz w:val="28"/>
          <w:szCs w:val="28"/>
        </w:rPr>
        <w:t>. Методы сокращения размерности изображений.</w:t>
      </w:r>
    </w:p>
    <w:p w:rsidR="004031A6" w:rsidRDefault="005E1F32" w:rsidP="002042CD">
      <w:pPr>
        <w:spacing w:line="360" w:lineRule="auto"/>
        <w:jc w:val="both"/>
        <w:rPr>
          <w:sz w:val="28"/>
          <w:szCs w:val="28"/>
        </w:rPr>
      </w:pPr>
      <w:r>
        <w:rPr>
          <w:sz w:val="28"/>
          <w:szCs w:val="28"/>
        </w:rPr>
        <w:t>1</w:t>
      </w:r>
      <w:r w:rsidR="00166E8D">
        <w:rPr>
          <w:sz w:val="28"/>
          <w:szCs w:val="28"/>
        </w:rPr>
        <w:t>0</w:t>
      </w:r>
      <w:r w:rsidR="004031A6">
        <w:rPr>
          <w:sz w:val="28"/>
          <w:szCs w:val="28"/>
        </w:rPr>
        <w:t xml:space="preserve">. </w:t>
      </w:r>
      <w:r w:rsidR="00113C3F">
        <w:rPr>
          <w:sz w:val="28"/>
          <w:szCs w:val="28"/>
        </w:rPr>
        <w:t>Гауссовский процесс.</w:t>
      </w:r>
      <w:r w:rsidR="008141B7" w:rsidRPr="00CF0BBE">
        <w:rPr>
          <w:sz w:val="28"/>
          <w:szCs w:val="28"/>
        </w:rPr>
        <w:t xml:space="preserve"> </w:t>
      </w:r>
    </w:p>
    <w:p w:rsidR="004031A6" w:rsidRDefault="004826FB" w:rsidP="002042CD">
      <w:pPr>
        <w:spacing w:line="360" w:lineRule="auto"/>
        <w:jc w:val="both"/>
        <w:rPr>
          <w:sz w:val="28"/>
          <w:szCs w:val="28"/>
        </w:rPr>
      </w:pPr>
      <w:r>
        <w:rPr>
          <w:sz w:val="28"/>
          <w:szCs w:val="28"/>
        </w:rPr>
        <w:t>1</w:t>
      </w:r>
      <w:r w:rsidR="00166E8D">
        <w:rPr>
          <w:sz w:val="28"/>
          <w:szCs w:val="28"/>
        </w:rPr>
        <w:t>1</w:t>
      </w:r>
      <w:r w:rsidR="004031A6">
        <w:rPr>
          <w:sz w:val="28"/>
          <w:szCs w:val="28"/>
        </w:rPr>
        <w:t xml:space="preserve">. </w:t>
      </w:r>
      <w:r w:rsidR="00113C3F">
        <w:rPr>
          <w:sz w:val="28"/>
          <w:szCs w:val="28"/>
        </w:rPr>
        <w:t>Глубокий гауссовский процесс.</w:t>
      </w:r>
    </w:p>
    <w:p w:rsidR="008141B7" w:rsidRPr="005E1F32" w:rsidRDefault="00016D01" w:rsidP="002042CD">
      <w:pPr>
        <w:spacing w:line="360" w:lineRule="auto"/>
        <w:jc w:val="both"/>
        <w:rPr>
          <w:sz w:val="28"/>
          <w:szCs w:val="28"/>
        </w:rPr>
      </w:pPr>
      <w:r>
        <w:rPr>
          <w:sz w:val="28"/>
          <w:szCs w:val="28"/>
        </w:rPr>
        <w:t>1</w:t>
      </w:r>
      <w:r w:rsidR="00166E8D">
        <w:rPr>
          <w:sz w:val="28"/>
          <w:szCs w:val="28"/>
        </w:rPr>
        <w:t>2</w:t>
      </w:r>
      <w:r w:rsidR="004031A6">
        <w:rPr>
          <w:sz w:val="28"/>
          <w:szCs w:val="28"/>
        </w:rPr>
        <w:t xml:space="preserve">. </w:t>
      </w:r>
      <w:r w:rsidR="005E1F32">
        <w:rPr>
          <w:sz w:val="28"/>
          <w:szCs w:val="28"/>
        </w:rPr>
        <w:t>Сверточные слои нейронных сетей и слои пулинга.</w:t>
      </w:r>
    </w:p>
    <w:p w:rsidR="00BF33D4" w:rsidRDefault="00016D01" w:rsidP="002042CD">
      <w:pPr>
        <w:spacing w:line="360" w:lineRule="auto"/>
        <w:jc w:val="both"/>
        <w:rPr>
          <w:sz w:val="28"/>
          <w:szCs w:val="28"/>
        </w:rPr>
      </w:pPr>
      <w:r>
        <w:rPr>
          <w:bCs/>
          <w:sz w:val="28"/>
          <w:szCs w:val="28"/>
        </w:rPr>
        <w:t>1</w:t>
      </w:r>
      <w:r w:rsidR="00166E8D">
        <w:rPr>
          <w:bCs/>
          <w:sz w:val="28"/>
          <w:szCs w:val="28"/>
        </w:rPr>
        <w:t>3</w:t>
      </w:r>
      <w:r w:rsidR="004031A6">
        <w:rPr>
          <w:bCs/>
          <w:sz w:val="28"/>
          <w:szCs w:val="28"/>
        </w:rPr>
        <w:t xml:space="preserve">. </w:t>
      </w:r>
      <w:r w:rsidR="005E1F32">
        <w:rPr>
          <w:sz w:val="28"/>
          <w:szCs w:val="28"/>
        </w:rPr>
        <w:t>Автоэнкодер.</w:t>
      </w:r>
    </w:p>
    <w:p w:rsidR="00BF33D4" w:rsidRDefault="00016D01" w:rsidP="002042CD">
      <w:pPr>
        <w:spacing w:line="360" w:lineRule="auto"/>
        <w:jc w:val="both"/>
        <w:rPr>
          <w:sz w:val="28"/>
          <w:szCs w:val="28"/>
        </w:rPr>
      </w:pPr>
      <w:r>
        <w:rPr>
          <w:sz w:val="28"/>
          <w:szCs w:val="28"/>
        </w:rPr>
        <w:t>1</w:t>
      </w:r>
      <w:r w:rsidR="00166E8D">
        <w:rPr>
          <w:sz w:val="28"/>
          <w:szCs w:val="28"/>
        </w:rPr>
        <w:t>4</w:t>
      </w:r>
      <w:r w:rsidR="00BF33D4">
        <w:rPr>
          <w:sz w:val="28"/>
          <w:szCs w:val="28"/>
        </w:rPr>
        <w:t xml:space="preserve">. </w:t>
      </w:r>
      <w:r w:rsidR="005E1F32">
        <w:rPr>
          <w:sz w:val="28"/>
          <w:szCs w:val="28"/>
        </w:rPr>
        <w:t>Сжимающий автоэнкодер.</w:t>
      </w:r>
    </w:p>
    <w:p w:rsidR="00BF33D4" w:rsidRDefault="00166E8D" w:rsidP="002042CD">
      <w:pPr>
        <w:spacing w:line="360" w:lineRule="auto"/>
        <w:jc w:val="both"/>
        <w:rPr>
          <w:sz w:val="28"/>
          <w:szCs w:val="28"/>
        </w:rPr>
      </w:pPr>
      <w:r>
        <w:rPr>
          <w:sz w:val="28"/>
          <w:szCs w:val="28"/>
        </w:rPr>
        <w:t>15</w:t>
      </w:r>
      <w:r w:rsidR="00BF33D4">
        <w:rPr>
          <w:sz w:val="28"/>
          <w:szCs w:val="28"/>
        </w:rPr>
        <w:t xml:space="preserve">. </w:t>
      </w:r>
      <w:r w:rsidR="005E1F32">
        <w:rPr>
          <w:sz w:val="28"/>
          <w:szCs w:val="28"/>
        </w:rPr>
        <w:t>Глубокий автоэнкодер.</w:t>
      </w:r>
    </w:p>
    <w:p w:rsidR="008141B7" w:rsidRPr="00B21F77" w:rsidRDefault="00166E8D" w:rsidP="002042CD">
      <w:pPr>
        <w:spacing w:line="360" w:lineRule="auto"/>
        <w:jc w:val="both"/>
        <w:rPr>
          <w:sz w:val="28"/>
          <w:szCs w:val="28"/>
        </w:rPr>
      </w:pPr>
      <w:r>
        <w:rPr>
          <w:sz w:val="28"/>
          <w:szCs w:val="28"/>
        </w:rPr>
        <w:t>16</w:t>
      </w:r>
      <w:r w:rsidR="00BF33D4">
        <w:rPr>
          <w:sz w:val="28"/>
          <w:szCs w:val="28"/>
        </w:rPr>
        <w:t xml:space="preserve">. </w:t>
      </w:r>
      <w:r w:rsidR="005E1F32">
        <w:rPr>
          <w:sz w:val="28"/>
          <w:szCs w:val="28"/>
        </w:rPr>
        <w:t>Сверточный автоэнкодер.</w:t>
      </w:r>
    </w:p>
    <w:p w:rsidR="00BF33D4" w:rsidRDefault="00166E8D" w:rsidP="002042CD">
      <w:pPr>
        <w:spacing w:line="360" w:lineRule="auto"/>
        <w:jc w:val="both"/>
        <w:rPr>
          <w:sz w:val="28"/>
          <w:szCs w:val="28"/>
        </w:rPr>
      </w:pPr>
      <w:r>
        <w:rPr>
          <w:sz w:val="28"/>
          <w:szCs w:val="28"/>
        </w:rPr>
        <w:t>17</w:t>
      </w:r>
      <w:r w:rsidR="00BF33D4">
        <w:rPr>
          <w:sz w:val="28"/>
          <w:szCs w:val="28"/>
        </w:rPr>
        <w:t xml:space="preserve">. </w:t>
      </w:r>
      <w:r w:rsidR="005E1F32">
        <w:rPr>
          <w:sz w:val="28"/>
          <w:szCs w:val="28"/>
        </w:rPr>
        <w:t>Шумоподавляющий автоэнкодер.</w:t>
      </w:r>
    </w:p>
    <w:p w:rsidR="00016D01" w:rsidRDefault="00166E8D" w:rsidP="002042CD">
      <w:pPr>
        <w:spacing w:line="360" w:lineRule="auto"/>
        <w:jc w:val="both"/>
        <w:rPr>
          <w:sz w:val="28"/>
          <w:szCs w:val="28"/>
        </w:rPr>
      </w:pPr>
      <w:r>
        <w:rPr>
          <w:sz w:val="28"/>
          <w:szCs w:val="28"/>
        </w:rPr>
        <w:t>18</w:t>
      </w:r>
      <w:r w:rsidR="008141B7" w:rsidRPr="00B21F77">
        <w:rPr>
          <w:sz w:val="28"/>
          <w:szCs w:val="28"/>
        </w:rPr>
        <w:t xml:space="preserve">. </w:t>
      </w:r>
      <w:r w:rsidR="005E1F32">
        <w:rPr>
          <w:sz w:val="28"/>
          <w:szCs w:val="28"/>
        </w:rPr>
        <w:t>Разреженный автоэнкодер.</w:t>
      </w:r>
    </w:p>
    <w:p w:rsidR="00BF33D4" w:rsidRDefault="00166E8D" w:rsidP="002042CD">
      <w:pPr>
        <w:spacing w:line="360" w:lineRule="auto"/>
        <w:jc w:val="both"/>
        <w:rPr>
          <w:sz w:val="28"/>
          <w:szCs w:val="28"/>
        </w:rPr>
      </w:pPr>
      <w:r>
        <w:rPr>
          <w:sz w:val="28"/>
          <w:szCs w:val="28"/>
        </w:rPr>
        <w:t>19</w:t>
      </w:r>
      <w:r w:rsidR="002B6BFD">
        <w:rPr>
          <w:sz w:val="28"/>
          <w:szCs w:val="28"/>
        </w:rPr>
        <w:t>.</w:t>
      </w:r>
      <w:r w:rsidR="00BF33D4">
        <w:rPr>
          <w:sz w:val="28"/>
          <w:szCs w:val="28"/>
        </w:rPr>
        <w:t xml:space="preserve"> </w:t>
      </w:r>
      <w:r w:rsidR="005E1F32">
        <w:rPr>
          <w:sz w:val="28"/>
          <w:szCs w:val="28"/>
        </w:rPr>
        <w:t>Вариационный автоэнкодер.</w:t>
      </w:r>
      <w:r w:rsidR="008141B7" w:rsidRPr="00B21F77">
        <w:rPr>
          <w:sz w:val="28"/>
          <w:szCs w:val="28"/>
        </w:rPr>
        <w:t xml:space="preserve"> </w:t>
      </w:r>
    </w:p>
    <w:p w:rsidR="008141B7" w:rsidRDefault="00166E8D" w:rsidP="002042CD">
      <w:pPr>
        <w:spacing w:line="360" w:lineRule="auto"/>
        <w:jc w:val="both"/>
        <w:rPr>
          <w:sz w:val="28"/>
          <w:szCs w:val="28"/>
        </w:rPr>
      </w:pPr>
      <w:r>
        <w:rPr>
          <w:sz w:val="28"/>
          <w:szCs w:val="28"/>
        </w:rPr>
        <w:t>20</w:t>
      </w:r>
      <w:r w:rsidR="00BF33D4">
        <w:rPr>
          <w:sz w:val="28"/>
          <w:szCs w:val="28"/>
        </w:rPr>
        <w:t xml:space="preserve">. </w:t>
      </w:r>
      <w:r w:rsidR="005E1F32">
        <w:rPr>
          <w:sz w:val="28"/>
          <w:szCs w:val="28"/>
        </w:rPr>
        <w:t>Функция потерь вариационного энкодера.</w:t>
      </w:r>
    </w:p>
    <w:p w:rsidR="00670A3E" w:rsidRDefault="00166E8D" w:rsidP="002042CD">
      <w:pPr>
        <w:spacing w:line="360" w:lineRule="auto"/>
        <w:jc w:val="both"/>
        <w:rPr>
          <w:sz w:val="28"/>
          <w:szCs w:val="28"/>
        </w:rPr>
      </w:pPr>
      <w:r>
        <w:rPr>
          <w:sz w:val="28"/>
          <w:szCs w:val="28"/>
        </w:rPr>
        <w:t>21</w:t>
      </w:r>
      <w:r w:rsidR="00BF33D4">
        <w:rPr>
          <w:sz w:val="28"/>
          <w:szCs w:val="28"/>
        </w:rPr>
        <w:t xml:space="preserve">. </w:t>
      </w:r>
      <w:r w:rsidR="005E1F32">
        <w:rPr>
          <w:sz w:val="28"/>
          <w:szCs w:val="28"/>
        </w:rPr>
        <w:t>Дивергенция Кульбака – Лейблера.</w:t>
      </w:r>
    </w:p>
    <w:p w:rsidR="00670A3E" w:rsidRDefault="00166E8D" w:rsidP="002042CD">
      <w:pPr>
        <w:spacing w:line="360" w:lineRule="auto"/>
        <w:jc w:val="both"/>
        <w:rPr>
          <w:sz w:val="28"/>
          <w:szCs w:val="28"/>
        </w:rPr>
      </w:pPr>
      <w:r>
        <w:rPr>
          <w:sz w:val="28"/>
          <w:szCs w:val="28"/>
        </w:rPr>
        <w:t>22</w:t>
      </w:r>
      <w:r w:rsidR="00670A3E">
        <w:rPr>
          <w:sz w:val="28"/>
          <w:szCs w:val="28"/>
        </w:rPr>
        <w:t xml:space="preserve">. </w:t>
      </w:r>
      <w:r w:rsidR="005E1F32">
        <w:rPr>
          <w:sz w:val="28"/>
          <w:szCs w:val="28"/>
        </w:rPr>
        <w:t>Метод главных компонент.</w:t>
      </w:r>
      <w:r w:rsidR="008141B7">
        <w:rPr>
          <w:sz w:val="28"/>
          <w:szCs w:val="28"/>
        </w:rPr>
        <w:t xml:space="preserve"> </w:t>
      </w:r>
    </w:p>
    <w:p w:rsidR="008141B7" w:rsidRDefault="00166E8D" w:rsidP="002042CD">
      <w:pPr>
        <w:spacing w:line="360" w:lineRule="auto"/>
        <w:jc w:val="both"/>
        <w:rPr>
          <w:sz w:val="28"/>
          <w:szCs w:val="28"/>
        </w:rPr>
      </w:pPr>
      <w:r>
        <w:rPr>
          <w:sz w:val="28"/>
          <w:szCs w:val="28"/>
        </w:rPr>
        <w:t>23</w:t>
      </w:r>
      <w:r w:rsidR="00670A3E">
        <w:rPr>
          <w:sz w:val="28"/>
          <w:szCs w:val="28"/>
        </w:rPr>
        <w:t xml:space="preserve">. </w:t>
      </w:r>
      <w:r w:rsidR="005E1F32">
        <w:rPr>
          <w:sz w:val="28"/>
          <w:szCs w:val="28"/>
        </w:rPr>
        <w:t>Сингулярное разложение матриц.</w:t>
      </w:r>
    </w:p>
    <w:p w:rsidR="00670A3E" w:rsidRDefault="00166E8D" w:rsidP="002042CD">
      <w:pPr>
        <w:widowControl/>
        <w:suppressAutoHyphens/>
        <w:autoSpaceDE/>
        <w:autoSpaceDN/>
        <w:spacing w:line="360" w:lineRule="auto"/>
        <w:jc w:val="both"/>
        <w:rPr>
          <w:sz w:val="28"/>
          <w:szCs w:val="28"/>
        </w:rPr>
      </w:pPr>
      <w:r>
        <w:rPr>
          <w:sz w:val="28"/>
          <w:szCs w:val="28"/>
        </w:rPr>
        <w:t>24</w:t>
      </w:r>
      <w:r w:rsidR="00670A3E">
        <w:rPr>
          <w:sz w:val="28"/>
          <w:szCs w:val="28"/>
        </w:rPr>
        <w:t xml:space="preserve">. </w:t>
      </w:r>
      <w:r w:rsidR="005E1F32">
        <w:rPr>
          <w:sz w:val="28"/>
          <w:szCs w:val="28"/>
        </w:rPr>
        <w:t>Генеративно-состязательные сети.</w:t>
      </w:r>
      <w:r w:rsidR="008141B7" w:rsidRPr="00CF0BBE">
        <w:rPr>
          <w:sz w:val="28"/>
          <w:szCs w:val="28"/>
        </w:rPr>
        <w:t xml:space="preserve"> </w:t>
      </w:r>
    </w:p>
    <w:p w:rsidR="00670A3E" w:rsidRDefault="00166E8D" w:rsidP="002042CD">
      <w:pPr>
        <w:widowControl/>
        <w:suppressAutoHyphens/>
        <w:autoSpaceDE/>
        <w:autoSpaceDN/>
        <w:spacing w:line="360" w:lineRule="auto"/>
        <w:jc w:val="both"/>
        <w:rPr>
          <w:sz w:val="28"/>
          <w:szCs w:val="28"/>
        </w:rPr>
      </w:pPr>
      <w:r>
        <w:rPr>
          <w:sz w:val="28"/>
          <w:szCs w:val="28"/>
        </w:rPr>
        <w:t>25</w:t>
      </w:r>
      <w:r w:rsidR="00670A3E">
        <w:rPr>
          <w:sz w:val="28"/>
          <w:szCs w:val="28"/>
        </w:rPr>
        <w:t xml:space="preserve">. </w:t>
      </w:r>
      <w:r w:rsidR="005E1F32">
        <w:rPr>
          <w:sz w:val="28"/>
          <w:szCs w:val="28"/>
        </w:rPr>
        <w:t xml:space="preserve">Обучение генератора </w:t>
      </w:r>
      <w:r w:rsidR="005E1F32">
        <w:rPr>
          <w:sz w:val="28"/>
          <w:szCs w:val="28"/>
          <w:lang w:val="en-US"/>
        </w:rPr>
        <w:t>GAN</w:t>
      </w:r>
      <w:r w:rsidR="005E1F32" w:rsidRPr="005E1F32">
        <w:rPr>
          <w:sz w:val="28"/>
          <w:szCs w:val="28"/>
        </w:rPr>
        <w:t>.</w:t>
      </w:r>
      <w:r w:rsidR="008141B7">
        <w:rPr>
          <w:sz w:val="28"/>
          <w:szCs w:val="28"/>
        </w:rPr>
        <w:t xml:space="preserve"> </w:t>
      </w:r>
    </w:p>
    <w:p w:rsidR="008141B7" w:rsidRPr="005E1F32" w:rsidRDefault="00166E8D" w:rsidP="002042CD">
      <w:pPr>
        <w:widowControl/>
        <w:suppressAutoHyphens/>
        <w:autoSpaceDE/>
        <w:autoSpaceDN/>
        <w:spacing w:line="360" w:lineRule="auto"/>
        <w:jc w:val="both"/>
        <w:rPr>
          <w:sz w:val="28"/>
          <w:szCs w:val="28"/>
        </w:rPr>
      </w:pPr>
      <w:r>
        <w:rPr>
          <w:sz w:val="28"/>
          <w:szCs w:val="28"/>
        </w:rPr>
        <w:t>26</w:t>
      </w:r>
      <w:r w:rsidR="00670A3E">
        <w:rPr>
          <w:sz w:val="28"/>
          <w:szCs w:val="28"/>
        </w:rPr>
        <w:t xml:space="preserve">. </w:t>
      </w:r>
      <w:r w:rsidR="005E1F32">
        <w:rPr>
          <w:sz w:val="28"/>
          <w:szCs w:val="28"/>
        </w:rPr>
        <w:t xml:space="preserve">Обучение дискриминатора </w:t>
      </w:r>
      <w:r w:rsidR="005E1F32">
        <w:rPr>
          <w:sz w:val="28"/>
          <w:szCs w:val="28"/>
          <w:lang w:val="en-US"/>
        </w:rPr>
        <w:t>GAN</w:t>
      </w:r>
      <w:r w:rsidR="005E1F32" w:rsidRPr="005E1F32">
        <w:rPr>
          <w:sz w:val="28"/>
          <w:szCs w:val="28"/>
        </w:rPr>
        <w:t>.</w:t>
      </w:r>
    </w:p>
    <w:p w:rsidR="00600ACE" w:rsidRPr="005E1F32" w:rsidRDefault="00166E8D" w:rsidP="002042CD">
      <w:pPr>
        <w:widowControl/>
        <w:suppressAutoHyphens/>
        <w:autoSpaceDE/>
        <w:autoSpaceDN/>
        <w:spacing w:line="360" w:lineRule="auto"/>
        <w:jc w:val="both"/>
        <w:rPr>
          <w:sz w:val="28"/>
          <w:szCs w:val="28"/>
        </w:rPr>
      </w:pPr>
      <w:r>
        <w:rPr>
          <w:sz w:val="28"/>
          <w:szCs w:val="28"/>
        </w:rPr>
        <w:t>27</w:t>
      </w:r>
      <w:r w:rsidR="00600ACE">
        <w:rPr>
          <w:sz w:val="28"/>
          <w:szCs w:val="28"/>
        </w:rPr>
        <w:t xml:space="preserve">. </w:t>
      </w:r>
      <w:r w:rsidR="005E1F32">
        <w:rPr>
          <w:sz w:val="28"/>
          <w:szCs w:val="28"/>
        </w:rPr>
        <w:t>Задача переноса стилей.</w:t>
      </w:r>
    </w:p>
    <w:p w:rsidR="00600ACE" w:rsidRDefault="00166E8D" w:rsidP="002042CD">
      <w:pPr>
        <w:widowControl/>
        <w:suppressAutoHyphens/>
        <w:autoSpaceDE/>
        <w:autoSpaceDN/>
        <w:spacing w:line="360" w:lineRule="auto"/>
        <w:jc w:val="both"/>
        <w:rPr>
          <w:sz w:val="28"/>
          <w:szCs w:val="28"/>
        </w:rPr>
      </w:pPr>
      <w:r>
        <w:rPr>
          <w:sz w:val="28"/>
          <w:szCs w:val="28"/>
        </w:rPr>
        <w:t>28</w:t>
      </w:r>
      <w:r w:rsidR="00600ACE">
        <w:rPr>
          <w:sz w:val="28"/>
          <w:szCs w:val="28"/>
        </w:rPr>
        <w:t xml:space="preserve">. </w:t>
      </w:r>
      <w:r w:rsidR="005E1F32">
        <w:rPr>
          <w:sz w:val="28"/>
          <w:szCs w:val="28"/>
        </w:rPr>
        <w:t>Мультимодальные модели.</w:t>
      </w:r>
      <w:r w:rsidR="008141B7">
        <w:rPr>
          <w:sz w:val="28"/>
          <w:szCs w:val="28"/>
        </w:rPr>
        <w:t xml:space="preserve"> </w:t>
      </w:r>
    </w:p>
    <w:p w:rsidR="008141B7" w:rsidRPr="003A09B3" w:rsidRDefault="00166E8D" w:rsidP="002042CD">
      <w:pPr>
        <w:widowControl/>
        <w:suppressAutoHyphens/>
        <w:autoSpaceDE/>
        <w:autoSpaceDN/>
        <w:spacing w:line="360" w:lineRule="auto"/>
        <w:jc w:val="both"/>
        <w:rPr>
          <w:b/>
          <w:sz w:val="28"/>
          <w:szCs w:val="28"/>
        </w:rPr>
      </w:pPr>
      <w:r>
        <w:rPr>
          <w:sz w:val="28"/>
          <w:szCs w:val="28"/>
        </w:rPr>
        <w:t>29</w:t>
      </w:r>
      <w:r w:rsidR="00600ACE">
        <w:rPr>
          <w:sz w:val="28"/>
          <w:szCs w:val="28"/>
        </w:rPr>
        <w:t xml:space="preserve">. </w:t>
      </w:r>
      <w:r w:rsidR="005E1F32">
        <w:rPr>
          <w:sz w:val="28"/>
          <w:szCs w:val="28"/>
        </w:rPr>
        <w:t>Модель: Текст в изображение.</w:t>
      </w:r>
    </w:p>
    <w:p w:rsidR="008141B7" w:rsidRPr="00CF0BBE" w:rsidRDefault="00166E8D" w:rsidP="002042CD">
      <w:pPr>
        <w:widowControl/>
        <w:suppressAutoHyphens/>
        <w:autoSpaceDE/>
        <w:autoSpaceDN/>
        <w:spacing w:line="360" w:lineRule="auto"/>
        <w:jc w:val="both"/>
        <w:rPr>
          <w:sz w:val="28"/>
          <w:szCs w:val="28"/>
        </w:rPr>
      </w:pPr>
      <w:r>
        <w:rPr>
          <w:sz w:val="28"/>
          <w:szCs w:val="28"/>
        </w:rPr>
        <w:t>30</w:t>
      </w:r>
      <w:r w:rsidR="00600ACE">
        <w:rPr>
          <w:sz w:val="28"/>
          <w:szCs w:val="28"/>
        </w:rPr>
        <w:t xml:space="preserve">. </w:t>
      </w:r>
      <w:r w:rsidR="005E1F32">
        <w:rPr>
          <w:sz w:val="28"/>
          <w:szCs w:val="28"/>
        </w:rPr>
        <w:t>Циклические генеративные сети.</w:t>
      </w:r>
      <w:r w:rsidR="008141B7" w:rsidRPr="00CF0BBE">
        <w:rPr>
          <w:sz w:val="28"/>
          <w:szCs w:val="28"/>
        </w:rPr>
        <w:t xml:space="preserve"> </w:t>
      </w:r>
    </w:p>
    <w:p w:rsidR="00E96CAB" w:rsidRDefault="00166E8D" w:rsidP="005E1F32">
      <w:pPr>
        <w:widowControl/>
        <w:autoSpaceDE/>
        <w:autoSpaceDN/>
        <w:adjustRightInd/>
        <w:spacing w:line="360" w:lineRule="auto"/>
        <w:jc w:val="both"/>
        <w:rPr>
          <w:sz w:val="28"/>
          <w:szCs w:val="28"/>
        </w:rPr>
      </w:pPr>
      <w:r>
        <w:rPr>
          <w:sz w:val="28"/>
          <w:szCs w:val="28"/>
        </w:rPr>
        <w:t>31</w:t>
      </w:r>
      <w:r w:rsidR="00600ACE">
        <w:rPr>
          <w:sz w:val="28"/>
          <w:szCs w:val="28"/>
        </w:rPr>
        <w:t xml:space="preserve">. </w:t>
      </w:r>
      <w:r w:rsidR="005E1F32">
        <w:rPr>
          <w:sz w:val="28"/>
          <w:szCs w:val="28"/>
        </w:rPr>
        <w:t>Прикладное применение моделирования изображений.</w:t>
      </w:r>
    </w:p>
    <w:p w:rsidR="00166E8D" w:rsidRDefault="00166E8D" w:rsidP="005E1F32">
      <w:pPr>
        <w:widowControl/>
        <w:autoSpaceDE/>
        <w:autoSpaceDN/>
        <w:adjustRightInd/>
        <w:spacing w:line="360" w:lineRule="auto"/>
        <w:jc w:val="both"/>
        <w:rPr>
          <w:sz w:val="28"/>
          <w:szCs w:val="28"/>
        </w:rPr>
      </w:pPr>
      <w:r>
        <w:rPr>
          <w:sz w:val="28"/>
          <w:szCs w:val="28"/>
        </w:rPr>
        <w:t>32. Модели архитектуры диффузии.</w:t>
      </w:r>
    </w:p>
    <w:p w:rsidR="00166E8D" w:rsidRPr="00AE531F" w:rsidRDefault="00166E8D" w:rsidP="005E1F32">
      <w:pPr>
        <w:widowControl/>
        <w:autoSpaceDE/>
        <w:autoSpaceDN/>
        <w:adjustRightInd/>
        <w:spacing w:line="360" w:lineRule="auto"/>
        <w:jc w:val="both"/>
        <w:rPr>
          <w:sz w:val="28"/>
          <w:szCs w:val="28"/>
        </w:rPr>
      </w:pPr>
      <w:r>
        <w:rPr>
          <w:sz w:val="28"/>
          <w:szCs w:val="28"/>
        </w:rPr>
        <w:t xml:space="preserve">33. Модели </w:t>
      </w:r>
      <w:r>
        <w:rPr>
          <w:sz w:val="28"/>
          <w:szCs w:val="28"/>
          <w:lang w:val="en-US"/>
        </w:rPr>
        <w:t>txt</w:t>
      </w:r>
      <w:r w:rsidRPr="00AE531F">
        <w:rPr>
          <w:sz w:val="28"/>
          <w:szCs w:val="28"/>
        </w:rPr>
        <w:t>2</w:t>
      </w:r>
      <w:r>
        <w:rPr>
          <w:sz w:val="28"/>
          <w:szCs w:val="28"/>
          <w:lang w:val="en-US"/>
        </w:rPr>
        <w:t>image</w:t>
      </w:r>
      <w:r w:rsidRPr="00AE531F">
        <w:rPr>
          <w:sz w:val="28"/>
          <w:szCs w:val="28"/>
        </w:rPr>
        <w:t>.</w:t>
      </w:r>
    </w:p>
    <w:p w:rsidR="00166E8D" w:rsidRDefault="00166E8D" w:rsidP="005E1F32">
      <w:pPr>
        <w:widowControl/>
        <w:autoSpaceDE/>
        <w:autoSpaceDN/>
        <w:adjustRightInd/>
        <w:spacing w:line="360" w:lineRule="auto"/>
        <w:jc w:val="both"/>
        <w:rPr>
          <w:sz w:val="28"/>
          <w:szCs w:val="28"/>
        </w:rPr>
      </w:pPr>
      <w:r w:rsidRPr="00AE531F">
        <w:rPr>
          <w:sz w:val="28"/>
          <w:szCs w:val="28"/>
        </w:rPr>
        <w:t xml:space="preserve">34. </w:t>
      </w:r>
      <w:r>
        <w:rPr>
          <w:sz w:val="28"/>
          <w:szCs w:val="28"/>
        </w:rPr>
        <w:t>Облачные сервисы генерации изображений.</w:t>
      </w:r>
    </w:p>
    <w:p w:rsidR="00166E8D" w:rsidRDefault="00166E8D" w:rsidP="005E1F32">
      <w:pPr>
        <w:widowControl/>
        <w:autoSpaceDE/>
        <w:autoSpaceDN/>
        <w:adjustRightInd/>
        <w:spacing w:line="360" w:lineRule="auto"/>
        <w:jc w:val="both"/>
        <w:rPr>
          <w:sz w:val="28"/>
          <w:szCs w:val="28"/>
        </w:rPr>
      </w:pPr>
      <w:r>
        <w:rPr>
          <w:sz w:val="28"/>
          <w:szCs w:val="28"/>
        </w:rPr>
        <w:t>35. Задача генерации анимаций.</w:t>
      </w:r>
    </w:p>
    <w:p w:rsidR="00166E8D" w:rsidRDefault="00166E8D" w:rsidP="005E1F32">
      <w:pPr>
        <w:widowControl/>
        <w:autoSpaceDE/>
        <w:autoSpaceDN/>
        <w:adjustRightInd/>
        <w:spacing w:line="360" w:lineRule="auto"/>
        <w:jc w:val="both"/>
        <w:rPr>
          <w:sz w:val="28"/>
          <w:szCs w:val="28"/>
        </w:rPr>
      </w:pPr>
      <w:r>
        <w:rPr>
          <w:sz w:val="28"/>
          <w:szCs w:val="28"/>
        </w:rPr>
        <w:lastRenderedPageBreak/>
        <w:t>36. Задача генерации видео.</w:t>
      </w:r>
    </w:p>
    <w:p w:rsidR="00166E8D" w:rsidRPr="00166E8D" w:rsidRDefault="00166E8D" w:rsidP="005E1F32">
      <w:pPr>
        <w:widowControl/>
        <w:autoSpaceDE/>
        <w:autoSpaceDN/>
        <w:adjustRightInd/>
        <w:spacing w:line="360" w:lineRule="auto"/>
        <w:jc w:val="both"/>
        <w:rPr>
          <w:sz w:val="28"/>
          <w:szCs w:val="28"/>
        </w:rPr>
      </w:pPr>
      <w:r>
        <w:rPr>
          <w:sz w:val="28"/>
          <w:szCs w:val="28"/>
        </w:rPr>
        <w:t xml:space="preserve">37. Примеры </w:t>
      </w:r>
      <w:r w:rsidR="00C277BA">
        <w:rPr>
          <w:sz w:val="28"/>
          <w:szCs w:val="28"/>
        </w:rPr>
        <w:t>моделей генерации анимаций и видео.</w:t>
      </w:r>
    </w:p>
    <w:p w:rsidR="00D039D7" w:rsidRPr="00D039D7" w:rsidRDefault="00D039D7" w:rsidP="00D039D7">
      <w:pPr>
        <w:widowControl/>
        <w:autoSpaceDE/>
        <w:autoSpaceDN/>
        <w:adjustRightInd/>
        <w:jc w:val="both"/>
        <w:rPr>
          <w:rFonts w:eastAsia="Calibri"/>
          <w:color w:val="000000"/>
          <w:sz w:val="28"/>
          <w:szCs w:val="22"/>
        </w:rPr>
      </w:pPr>
    </w:p>
    <w:p w:rsidR="00DF325C" w:rsidRPr="00B54F76" w:rsidRDefault="00145199" w:rsidP="008E0485">
      <w:pPr>
        <w:widowControl/>
        <w:autoSpaceDE/>
        <w:autoSpaceDN/>
        <w:adjustRightInd/>
        <w:spacing w:line="360" w:lineRule="auto"/>
        <w:outlineLvl w:val="0"/>
        <w:rPr>
          <w:b/>
          <w:color w:val="000000"/>
          <w:sz w:val="28"/>
          <w:szCs w:val="28"/>
        </w:rPr>
      </w:pPr>
      <w:bookmarkStart w:id="23" w:name="_Toc120645929"/>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3"/>
    </w:p>
    <w:p w:rsidR="00590A7E" w:rsidRPr="00590A7E" w:rsidRDefault="00590A7E" w:rsidP="00590A7E">
      <w:pPr>
        <w:pStyle w:val="af3"/>
        <w:rPr>
          <w:b/>
          <w:color w:val="000000"/>
          <w:sz w:val="27"/>
          <w:szCs w:val="27"/>
        </w:rPr>
      </w:pPr>
      <w:r w:rsidRPr="00590A7E">
        <w:rPr>
          <w:b/>
          <w:color w:val="000000"/>
          <w:sz w:val="27"/>
          <w:szCs w:val="27"/>
        </w:rPr>
        <w:t>Основная литература:</w:t>
      </w:r>
    </w:p>
    <w:p w:rsidR="007B2B48" w:rsidRDefault="00A73967" w:rsidP="00A73967">
      <w:pPr>
        <w:pStyle w:val="14"/>
        <w:numPr>
          <w:ilvl w:val="0"/>
          <w:numId w:val="1"/>
        </w:numPr>
        <w:tabs>
          <w:tab w:val="left" w:pos="993"/>
        </w:tabs>
        <w:suppressAutoHyphens/>
        <w:ind w:left="0" w:firstLine="567"/>
      </w:pPr>
      <w:r w:rsidRPr="00A73967">
        <w:t>Матвеев, А. И. Цифровая обработка изображений в OpenCv. Практикум / А. И. Матвеев. — 2-е изд., стер. — Санкт-Петербург : Лань, 2023. — 104 с. — ЭБС Лань. — URL: https://e.lanbook.com</w:t>
      </w:r>
      <w:r>
        <w:t>/book/303413 (дата обращения: 04.06.2024</w:t>
      </w:r>
      <w:r w:rsidRPr="00A73967">
        <w:t>). — Текст : электронный.</w:t>
      </w:r>
    </w:p>
    <w:p w:rsidR="002140B1" w:rsidRDefault="00A73967" w:rsidP="00A73967">
      <w:pPr>
        <w:pStyle w:val="14"/>
        <w:numPr>
          <w:ilvl w:val="0"/>
          <w:numId w:val="1"/>
        </w:numPr>
        <w:tabs>
          <w:tab w:val="left" w:pos="993"/>
        </w:tabs>
        <w:suppressAutoHyphens/>
        <w:ind w:left="0" w:firstLine="567"/>
      </w:pPr>
      <w:r w:rsidRPr="00A73967">
        <w:t>Потемкин, А.</w:t>
      </w:r>
      <w:r>
        <w:t xml:space="preserve"> </w:t>
      </w:r>
      <w:r w:rsidRPr="00A73967">
        <w:t>В. Теория вероятностей и математическая статистика = Probability theory and mathematical statistics: Учебное пособие / А.</w:t>
      </w:r>
      <w:r>
        <w:t xml:space="preserve"> </w:t>
      </w:r>
      <w:r w:rsidRPr="00A73967">
        <w:t>В. Потемкин, М.</w:t>
      </w:r>
      <w:r>
        <w:t xml:space="preserve"> </w:t>
      </w:r>
      <w:r w:rsidRPr="00A73967">
        <w:t>Н. Фридман, И.</w:t>
      </w:r>
      <w:r>
        <w:t xml:space="preserve"> </w:t>
      </w:r>
      <w:r w:rsidRPr="00A73967">
        <w:t xml:space="preserve">М. Эйсымонт; Финуниверситет, Каф. "Теория вероятностей и математич. статистика". </w:t>
      </w:r>
      <w:r>
        <w:t>–</w:t>
      </w:r>
      <w:r w:rsidRPr="00A73967">
        <w:t xml:space="preserve"> Москва</w:t>
      </w:r>
      <w:r>
        <w:t xml:space="preserve"> </w:t>
      </w:r>
      <w:r w:rsidRPr="00A73967">
        <w:t>: Финуниверситет, 2015. - 100 с. – Текст : непосредственный. - То же. - Доступ из локальной сети Финуниверситета(чтение). — URL: http://elib.fa.ru/rbook/potemkin_fridman_acimon</w:t>
      </w:r>
      <w:r>
        <w:t>t2015.pdf (дата обращения: 04.06.2024</w:t>
      </w:r>
      <w:r w:rsidRPr="00A73967">
        <w:t>). - Текст : электронный.</w:t>
      </w:r>
    </w:p>
    <w:p w:rsidR="00527468" w:rsidRDefault="00A73967" w:rsidP="00E21751">
      <w:pPr>
        <w:pStyle w:val="14"/>
        <w:numPr>
          <w:ilvl w:val="0"/>
          <w:numId w:val="1"/>
        </w:numPr>
        <w:tabs>
          <w:tab w:val="left" w:pos="993"/>
        </w:tabs>
        <w:suppressAutoHyphens/>
        <w:ind w:left="0" w:firstLine="567"/>
      </w:pPr>
      <w:r w:rsidRPr="00A73967">
        <w:t>Селянкин, В. В. Компьютерное зр</w:t>
      </w:r>
      <w:r w:rsidR="00E21751">
        <w:t>ение. Анализ и обработка изобра</w:t>
      </w:r>
      <w:r w:rsidRPr="00A73967">
        <w:t>жений: учебное пособие / В. В. Селянкин. - Санкт-Петербург</w:t>
      </w:r>
      <w:r w:rsidR="00E21751">
        <w:t xml:space="preserve"> </w:t>
      </w:r>
      <w:r w:rsidRPr="00A73967">
        <w:t>: Лань, 2023. - 152 с. – ЭБС Лань. - URL: https://e.lanbook.com/book/276455 (</w:t>
      </w:r>
      <w:r w:rsidR="00E21751">
        <w:t>дата обращения: 04.06.2024</w:t>
      </w:r>
      <w:r w:rsidRPr="00A73967">
        <w:t>). - Текст</w:t>
      </w:r>
      <w:r w:rsidR="00E21751">
        <w:t xml:space="preserve"> </w:t>
      </w:r>
      <w:r w:rsidRPr="00A73967">
        <w:t>: электронный.</w:t>
      </w:r>
    </w:p>
    <w:p w:rsidR="009930DF" w:rsidRPr="00846F71" w:rsidRDefault="009930DF" w:rsidP="00E21751">
      <w:pPr>
        <w:pStyle w:val="14"/>
        <w:tabs>
          <w:tab w:val="left" w:pos="993"/>
        </w:tabs>
        <w:suppressAutoHyphens/>
      </w:pPr>
    </w:p>
    <w:p w:rsidR="001E3DAA" w:rsidRPr="00E21751" w:rsidRDefault="00E21751" w:rsidP="00E21751">
      <w:pPr>
        <w:pStyle w:val="14"/>
        <w:tabs>
          <w:tab w:val="left" w:pos="993"/>
        </w:tabs>
        <w:suppressAutoHyphens/>
        <w:rPr>
          <w:b/>
          <w:color w:val="000000"/>
          <w:sz w:val="27"/>
          <w:szCs w:val="27"/>
        </w:rPr>
      </w:pPr>
      <w:r>
        <w:rPr>
          <w:b/>
          <w:color w:val="000000"/>
          <w:sz w:val="27"/>
          <w:szCs w:val="27"/>
        </w:rPr>
        <w:t>Дополнительная литература:</w:t>
      </w:r>
    </w:p>
    <w:p w:rsidR="009930DF" w:rsidRDefault="00AD121E" w:rsidP="00AD121E">
      <w:pPr>
        <w:pStyle w:val="14"/>
        <w:numPr>
          <w:ilvl w:val="0"/>
          <w:numId w:val="29"/>
        </w:numPr>
        <w:tabs>
          <w:tab w:val="left" w:pos="993"/>
        </w:tabs>
        <w:suppressAutoHyphens/>
        <w:ind w:left="0" w:firstLine="567"/>
      </w:pPr>
      <w:r w:rsidRPr="00AD121E">
        <w:t>Васильева, Е.</w:t>
      </w:r>
      <w:r>
        <w:t xml:space="preserve"> </w:t>
      </w:r>
      <w:r w:rsidRPr="00AD121E">
        <w:t>В. Корпоративные информационные системы на базе решения Oracle E-Business Suite: учебное пособие / Е.</w:t>
      </w:r>
      <w:r w:rsidR="004E7A01">
        <w:t xml:space="preserve"> </w:t>
      </w:r>
      <w:r w:rsidRPr="00AD121E">
        <w:t>В. Васильева, А.</w:t>
      </w:r>
      <w:r w:rsidR="004E7A01">
        <w:t xml:space="preserve"> </w:t>
      </w:r>
      <w:r w:rsidRPr="00AD121E">
        <w:t>А. Громова; Финуниверситет. — Москва</w:t>
      </w:r>
      <w:r w:rsidR="004E7A01">
        <w:t xml:space="preserve"> </w:t>
      </w:r>
      <w:r w:rsidRPr="00AD121E">
        <w:t>: Прометей, 2022. — 142 с. - Текст : непосредственный. - ЭБС Университетская библиотека online. - URL: https://biblioclub.ru/index.php?page=bo</w:t>
      </w:r>
      <w:r w:rsidR="004E7A01">
        <w:t>ok&amp;id=701002 (дата обращения: 04.03.2024</w:t>
      </w:r>
      <w:r w:rsidRPr="00AD121E">
        <w:t>). – Текст : электронный.</w:t>
      </w:r>
    </w:p>
    <w:p w:rsidR="00C52F7B" w:rsidRPr="00006E03" w:rsidRDefault="00872852" w:rsidP="008E0485">
      <w:pPr>
        <w:pStyle w:val="1"/>
        <w:spacing w:line="360" w:lineRule="auto"/>
        <w:ind w:left="567" w:hanging="567"/>
        <w:jc w:val="both"/>
      </w:pPr>
      <w:bookmarkStart w:id="24" w:name="_Toc120645930"/>
      <w:r>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4"/>
    </w:p>
    <w:p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rsidR="002F64C6" w:rsidRPr="009351C3" w:rsidRDefault="006E01FD" w:rsidP="00C742CF">
      <w:pPr>
        <w:pStyle w:val="14"/>
        <w:numPr>
          <w:ilvl w:val="0"/>
          <w:numId w:val="30"/>
        </w:numPr>
        <w:suppressAutoHyphens/>
        <w:ind w:left="567" w:hanging="567"/>
        <w:rPr>
          <w:rFonts w:eastAsiaTheme="majorEastAsia"/>
          <w:szCs w:val="28"/>
        </w:rPr>
      </w:pPr>
      <w:r>
        <w:t xml:space="preserve">Сайт библиотеки </w:t>
      </w:r>
      <w:r>
        <w:rPr>
          <w:lang w:val="en-US"/>
        </w:rPr>
        <w:t>OpenCV</w:t>
      </w:r>
      <w:r w:rsidRPr="006E01FD">
        <w:t xml:space="preserve"> </w:t>
      </w:r>
      <w:hyperlink r:id="rId9" w:history="1">
        <w:r w:rsidRPr="00A63C6A">
          <w:rPr>
            <w:rStyle w:val="af4"/>
            <w:lang w:val="en-US"/>
          </w:rPr>
          <w:t>https</w:t>
        </w:r>
        <w:r w:rsidRPr="00A63C6A">
          <w:rPr>
            <w:rStyle w:val="af4"/>
          </w:rPr>
          <w:t>://</w:t>
        </w:r>
        <w:r w:rsidRPr="00A63C6A">
          <w:rPr>
            <w:rStyle w:val="af4"/>
            <w:lang w:val="en-US"/>
          </w:rPr>
          <w:t>opencv</w:t>
        </w:r>
        <w:r w:rsidRPr="00A63C6A">
          <w:rPr>
            <w:rStyle w:val="af4"/>
          </w:rPr>
          <w:t>.</w:t>
        </w:r>
        <w:r w:rsidRPr="00A63C6A">
          <w:rPr>
            <w:rStyle w:val="af4"/>
            <w:lang w:val="en-US"/>
          </w:rPr>
          <w:t>org</w:t>
        </w:r>
        <w:r w:rsidRPr="00A63C6A">
          <w:rPr>
            <w:rStyle w:val="af4"/>
          </w:rPr>
          <w:t>/</w:t>
        </w:r>
      </w:hyperlink>
    </w:p>
    <w:p w:rsidR="009351C3" w:rsidRPr="009351C3" w:rsidRDefault="009351C3" w:rsidP="00C742CF">
      <w:pPr>
        <w:pStyle w:val="14"/>
        <w:numPr>
          <w:ilvl w:val="0"/>
          <w:numId w:val="30"/>
        </w:numPr>
        <w:suppressAutoHyphens/>
        <w:ind w:left="567" w:hanging="567"/>
        <w:rPr>
          <w:rFonts w:eastAsiaTheme="majorEastAsia"/>
          <w:szCs w:val="28"/>
        </w:rPr>
      </w:pPr>
      <w:r>
        <w:t xml:space="preserve">Сайт библиотеки </w:t>
      </w:r>
      <w:r>
        <w:rPr>
          <w:lang w:val="en-US"/>
        </w:rPr>
        <w:t>Pillow</w:t>
      </w:r>
      <w:r w:rsidRPr="009351C3">
        <w:t xml:space="preserve"> </w:t>
      </w:r>
      <w:hyperlink r:id="rId10" w:history="1">
        <w:r w:rsidRPr="00A63C6A">
          <w:rPr>
            <w:rStyle w:val="af4"/>
            <w:lang w:val="en-US"/>
          </w:rPr>
          <w:t>https</w:t>
        </w:r>
        <w:r w:rsidRPr="00A63C6A">
          <w:rPr>
            <w:rStyle w:val="af4"/>
          </w:rPr>
          <w:t>://</w:t>
        </w:r>
        <w:r w:rsidRPr="00A63C6A">
          <w:rPr>
            <w:rStyle w:val="af4"/>
            <w:lang w:val="en-US"/>
          </w:rPr>
          <w:t>pillow</w:t>
        </w:r>
        <w:r w:rsidRPr="00A63C6A">
          <w:rPr>
            <w:rStyle w:val="af4"/>
          </w:rPr>
          <w:t>.</w:t>
        </w:r>
        <w:r w:rsidRPr="00A63C6A">
          <w:rPr>
            <w:rStyle w:val="af4"/>
            <w:lang w:val="en-US"/>
          </w:rPr>
          <w:t>readthedocs</w:t>
        </w:r>
        <w:r w:rsidRPr="00A63C6A">
          <w:rPr>
            <w:rStyle w:val="af4"/>
          </w:rPr>
          <w:t>.</w:t>
        </w:r>
        <w:r w:rsidRPr="00A63C6A">
          <w:rPr>
            <w:rStyle w:val="af4"/>
            <w:lang w:val="en-US"/>
          </w:rPr>
          <w:t>io</w:t>
        </w:r>
        <w:r w:rsidRPr="00A63C6A">
          <w:rPr>
            <w:rStyle w:val="af4"/>
          </w:rPr>
          <w:t>/</w:t>
        </w:r>
        <w:r w:rsidRPr="00A63C6A">
          <w:rPr>
            <w:rStyle w:val="af4"/>
            <w:lang w:val="en-US"/>
          </w:rPr>
          <w:t>en</w:t>
        </w:r>
        <w:r w:rsidRPr="00A63C6A">
          <w:rPr>
            <w:rStyle w:val="af4"/>
          </w:rPr>
          <w:t>/</w:t>
        </w:r>
        <w:r w:rsidRPr="00A63C6A">
          <w:rPr>
            <w:rStyle w:val="af4"/>
            <w:lang w:val="en-US"/>
          </w:rPr>
          <w:t>stable</w:t>
        </w:r>
        <w:r w:rsidRPr="00A63C6A">
          <w:rPr>
            <w:rStyle w:val="af4"/>
          </w:rPr>
          <w:t>/</w:t>
        </w:r>
      </w:hyperlink>
    </w:p>
    <w:p w:rsidR="009351C3" w:rsidRPr="002140B1" w:rsidRDefault="009351C3" w:rsidP="009351C3">
      <w:pPr>
        <w:pStyle w:val="14"/>
        <w:numPr>
          <w:ilvl w:val="0"/>
          <w:numId w:val="30"/>
        </w:numPr>
        <w:suppressAutoHyphens/>
        <w:ind w:left="567" w:hanging="567"/>
        <w:rPr>
          <w:rFonts w:eastAsiaTheme="majorEastAsia"/>
          <w:szCs w:val="28"/>
        </w:rPr>
      </w:pPr>
      <w:r>
        <w:t xml:space="preserve">Репозиторий библиотеки </w:t>
      </w:r>
      <w:r w:rsidRPr="009351C3">
        <w:rPr>
          <w:lang w:val="en-US"/>
        </w:rPr>
        <w:t>albumentations</w:t>
      </w:r>
      <w:r w:rsidRPr="009351C3">
        <w:t xml:space="preserve"> </w:t>
      </w:r>
      <w:hyperlink r:id="rId11" w:history="1">
        <w:r w:rsidRPr="009351C3">
          <w:rPr>
            <w:rStyle w:val="af4"/>
            <w:lang w:val="en-US"/>
          </w:rPr>
          <w:t>https</w:t>
        </w:r>
        <w:r w:rsidRPr="00A63C6A">
          <w:rPr>
            <w:rStyle w:val="af4"/>
          </w:rPr>
          <w:t>://</w:t>
        </w:r>
        <w:r w:rsidRPr="009351C3">
          <w:rPr>
            <w:rStyle w:val="af4"/>
            <w:lang w:val="en-US"/>
          </w:rPr>
          <w:t>github</w:t>
        </w:r>
        <w:r w:rsidRPr="00A63C6A">
          <w:rPr>
            <w:rStyle w:val="af4"/>
          </w:rPr>
          <w:t>.</w:t>
        </w:r>
        <w:r w:rsidRPr="009351C3">
          <w:rPr>
            <w:rStyle w:val="af4"/>
            <w:lang w:val="en-US"/>
          </w:rPr>
          <w:t>com</w:t>
        </w:r>
        <w:r w:rsidRPr="00A63C6A">
          <w:rPr>
            <w:rStyle w:val="af4"/>
          </w:rPr>
          <w:t>/</w:t>
        </w:r>
        <w:r w:rsidRPr="009351C3">
          <w:rPr>
            <w:rStyle w:val="af4"/>
            <w:lang w:val="en-US"/>
          </w:rPr>
          <w:t>albumentations</w:t>
        </w:r>
        <w:r w:rsidRPr="00A63C6A">
          <w:rPr>
            <w:rStyle w:val="af4"/>
          </w:rPr>
          <w:t>-</w:t>
        </w:r>
        <w:r w:rsidRPr="009351C3">
          <w:rPr>
            <w:rStyle w:val="af4"/>
            <w:lang w:val="en-US"/>
          </w:rPr>
          <w:t>team</w:t>
        </w:r>
        <w:r w:rsidRPr="00A63C6A">
          <w:rPr>
            <w:rStyle w:val="af4"/>
          </w:rPr>
          <w:t>/</w:t>
        </w:r>
        <w:r w:rsidRPr="009351C3">
          <w:rPr>
            <w:rStyle w:val="af4"/>
            <w:lang w:val="en-US"/>
          </w:rPr>
          <w:t>albumentations</w:t>
        </w:r>
      </w:hyperlink>
    </w:p>
    <w:p w:rsidR="002140B1" w:rsidRPr="009351C3" w:rsidRDefault="002140B1" w:rsidP="009351C3">
      <w:pPr>
        <w:pStyle w:val="14"/>
        <w:numPr>
          <w:ilvl w:val="0"/>
          <w:numId w:val="30"/>
        </w:numPr>
        <w:suppressAutoHyphens/>
        <w:ind w:left="567" w:hanging="567"/>
        <w:rPr>
          <w:rFonts w:eastAsiaTheme="majorEastAsia"/>
          <w:szCs w:val="28"/>
        </w:rPr>
      </w:pPr>
      <w:r>
        <w:t xml:space="preserve">Генеративные модели на фреймворке </w:t>
      </w:r>
      <w:r>
        <w:rPr>
          <w:lang w:val="en-US"/>
        </w:rPr>
        <w:t>TensorFlow</w:t>
      </w:r>
      <w:r w:rsidRPr="002140B1">
        <w:t xml:space="preserve"> </w:t>
      </w:r>
      <w:hyperlink r:id="rId12" w:history="1">
        <w:r w:rsidRPr="00F1396F">
          <w:rPr>
            <w:rStyle w:val="af4"/>
          </w:rPr>
          <w:t>https://www.tensorflow.org/tutorials/generative/cvae</w:t>
        </w:r>
      </w:hyperlink>
      <w:r w:rsidRPr="002140B1">
        <w:t xml:space="preserve"> </w:t>
      </w:r>
    </w:p>
    <w:p w:rsidR="00C57EF6" w:rsidRPr="009351C3" w:rsidRDefault="00C57EF6" w:rsidP="009351C3">
      <w:pPr>
        <w:pStyle w:val="14"/>
        <w:numPr>
          <w:ilvl w:val="0"/>
          <w:numId w:val="30"/>
        </w:numPr>
        <w:suppressAutoHyphens/>
        <w:ind w:left="567" w:hanging="567"/>
        <w:rPr>
          <w:rFonts w:eastAsiaTheme="majorEastAsia"/>
          <w:szCs w:val="28"/>
        </w:rPr>
      </w:pPr>
      <w:r w:rsidRPr="00C86891">
        <w:t xml:space="preserve">Электронная библиотека Финансового университета (ЭБ) </w:t>
      </w:r>
      <w:hyperlink r:id="rId13" w:history="1">
        <w:r w:rsidR="00C05E32" w:rsidRPr="00863AF4">
          <w:rPr>
            <w:rStyle w:val="af4"/>
          </w:rPr>
          <w:t>http://elib.fa.ru/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4" w:history="1">
        <w:r w:rsidR="00C05E32" w:rsidRPr="00863AF4">
          <w:rPr>
            <w:rStyle w:val="af4"/>
          </w:rPr>
          <w:t>http://www.book.ru</w:t>
        </w:r>
      </w:hyperlink>
    </w:p>
    <w:p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5" w:history="1">
        <w:r w:rsidR="00C05E32" w:rsidRPr="00863AF4">
          <w:rPr>
            <w:rStyle w:val="af4"/>
          </w:rPr>
          <w:t>http://biblioclub.ru/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Znanium </w:t>
      </w:r>
      <w:hyperlink r:id="rId16" w:history="1">
        <w:r w:rsidR="00C05E32" w:rsidRPr="00863AF4">
          <w:rPr>
            <w:rStyle w:val="af4"/>
          </w:rPr>
          <w:t>http://www.znanium.com</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7" w:history="1">
        <w:r w:rsidR="00C05E32" w:rsidRPr="00863AF4">
          <w:rPr>
            <w:rStyle w:val="af4"/>
          </w:rPr>
          <w:t>https://urait.ru/</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8" w:history="1">
        <w:r w:rsidR="00C05E32" w:rsidRPr="00863AF4">
          <w:rPr>
            <w:rStyle w:val="af4"/>
          </w:rPr>
          <w:t>http://ebs.prospekt.org/books</w:t>
        </w:r>
      </w:hyperlink>
    </w:p>
    <w:p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9" w:history="1">
        <w:r w:rsidR="00C05E32" w:rsidRPr="00863AF4">
          <w:rPr>
            <w:rStyle w:val="af4"/>
          </w:rPr>
          <w:t>https://e.lanbook.com/</w:t>
        </w:r>
      </w:hyperlink>
    </w:p>
    <w:p w:rsidR="00C05E32" w:rsidRDefault="00C57EF6" w:rsidP="00C742CF">
      <w:pPr>
        <w:pStyle w:val="14"/>
        <w:numPr>
          <w:ilvl w:val="0"/>
          <w:numId w:val="30"/>
        </w:numPr>
        <w:suppressAutoHyphens/>
        <w:ind w:left="567" w:hanging="567"/>
      </w:pPr>
      <w:r w:rsidRPr="00C86891">
        <w:t xml:space="preserve">Деловая онлайн-библиотека Alpina Digital </w:t>
      </w:r>
      <w:hyperlink r:id="rId20" w:history="1">
        <w:r w:rsidR="00C05E32" w:rsidRPr="00863AF4">
          <w:rPr>
            <w:rStyle w:val="af4"/>
          </w:rPr>
          <w:t>http://lib.alpinadigital.ru/</w:t>
        </w:r>
      </w:hyperlink>
    </w:p>
    <w:p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1" w:history="1">
        <w:r w:rsidR="00C05E32" w:rsidRPr="00863AF4">
          <w:rPr>
            <w:rStyle w:val="af4"/>
          </w:rPr>
          <w:t>http://elibrary.ru</w:t>
        </w:r>
      </w:hyperlink>
    </w:p>
    <w:p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2" w:history="1">
        <w:r w:rsidR="00C05E32" w:rsidRPr="00863AF4">
          <w:rPr>
            <w:rStyle w:val="af4"/>
          </w:rPr>
          <w:t>http://нэб.рф/</w:t>
        </w:r>
      </w:hyperlink>
    </w:p>
    <w:p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3"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r w:rsidR="00C05E32" w:rsidRPr="00863AF4">
          <w:rPr>
            <w:rStyle w:val="af4"/>
            <w:lang w:val="en-US"/>
          </w:rPr>
          <w:t>interfax</w:t>
        </w:r>
        <w:r w:rsidR="00C05E32" w:rsidRPr="00C05E32">
          <w:rPr>
            <w:rStyle w:val="af4"/>
          </w:rPr>
          <w:t>.</w:t>
        </w:r>
        <w:r w:rsidR="00C05E32" w:rsidRPr="00863AF4">
          <w:rPr>
            <w:rStyle w:val="af4"/>
            <w:lang w:val="en-US"/>
          </w:rPr>
          <w:t>ru</w:t>
        </w:r>
        <w:r w:rsidR="00C05E32" w:rsidRPr="00C05E32">
          <w:rPr>
            <w:rStyle w:val="af4"/>
          </w:rPr>
          <w:t>/</w:t>
        </w:r>
      </w:hyperlink>
    </w:p>
    <w:p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4" w:history="1">
        <w:r w:rsidR="00C05E32" w:rsidRPr="00863AF4">
          <w:rPr>
            <w:rStyle w:val="af4"/>
            <w:lang w:val="en-US"/>
          </w:rPr>
          <w:t>http://ar.cnki.net/ACADREF</w:t>
        </w:r>
      </w:hyperlink>
    </w:p>
    <w:p w:rsidR="00C05E32" w:rsidRDefault="00C57EF6" w:rsidP="00C742CF">
      <w:pPr>
        <w:pStyle w:val="14"/>
        <w:numPr>
          <w:ilvl w:val="0"/>
          <w:numId w:val="30"/>
        </w:numPr>
        <w:suppressAutoHyphens/>
        <w:ind w:left="567" w:hanging="567"/>
      </w:pPr>
      <w:r w:rsidRPr="00C86891">
        <w:t xml:space="preserve">Пакет баз данных компании EBSCO Publishing, крупнейшего агрегатора научных ресурсов ведущих издательств мира </w:t>
      </w:r>
      <w:hyperlink r:id="rId25" w:history="1">
        <w:r w:rsidR="00C05E32" w:rsidRPr="00863AF4">
          <w:rPr>
            <w:rStyle w:val="af4"/>
          </w:rPr>
          <w:t>http://search.ebscohost.com</w:t>
        </w:r>
      </w:hyperlink>
    </w:p>
    <w:p w:rsidR="00C05E32" w:rsidRDefault="00C57EF6" w:rsidP="00C742CF">
      <w:pPr>
        <w:pStyle w:val="14"/>
        <w:numPr>
          <w:ilvl w:val="0"/>
          <w:numId w:val="30"/>
        </w:numPr>
        <w:suppressAutoHyphens/>
        <w:ind w:left="567" w:hanging="567"/>
      </w:pPr>
      <w:r w:rsidRPr="00C86891">
        <w:t xml:space="preserve">Электронные продукты издательства Elsevier </w:t>
      </w:r>
      <w:hyperlink r:id="rId26" w:history="1">
        <w:r w:rsidR="00C05E32" w:rsidRPr="00863AF4">
          <w:rPr>
            <w:rStyle w:val="af4"/>
          </w:rPr>
          <w:t>http://www.sciencedirect.com</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eJournal Portfolio </w:t>
      </w:r>
      <w:hyperlink r:id="rId27" w:history="1">
        <w:r w:rsidR="00C05E32" w:rsidRPr="00863AF4">
          <w:rPr>
            <w:rStyle w:val="af4"/>
            <w:lang w:val="en-US"/>
          </w:rPr>
          <w:t>https://www.emerald.com/insight/</w:t>
        </w:r>
      </w:hyperlink>
    </w:p>
    <w:p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28" w:history="1">
        <w:r w:rsidR="00C05E32" w:rsidRPr="00863AF4">
          <w:rPr>
            <w:rStyle w:val="af4"/>
            <w:lang w:val="en-US"/>
          </w:rPr>
          <w:t>https://oxford.universitypressscholarship.com/</w:t>
        </w:r>
      </w:hyperlink>
    </w:p>
    <w:p w:rsidR="00C05E32" w:rsidRDefault="00C57EF6" w:rsidP="00C742CF">
      <w:pPr>
        <w:pStyle w:val="14"/>
        <w:numPr>
          <w:ilvl w:val="0"/>
          <w:numId w:val="30"/>
        </w:numPr>
        <w:suppressAutoHyphens/>
        <w:ind w:left="567" w:hanging="567"/>
      </w:pPr>
      <w:r w:rsidRPr="00C86891">
        <w:lastRenderedPageBreak/>
        <w:t xml:space="preserve">Коллекция научных журналов Oxford University Press </w:t>
      </w:r>
      <w:hyperlink r:id="rId29" w:history="1">
        <w:r w:rsidR="00C05E32" w:rsidRPr="00863AF4">
          <w:rPr>
            <w:rStyle w:val="af4"/>
          </w:rPr>
          <w:t>https://academic.oup.com/journals/</w:t>
        </w:r>
      </w:hyperlink>
    </w:p>
    <w:p w:rsidR="00C05E32" w:rsidRPr="00C05E32" w:rsidRDefault="00C57EF6" w:rsidP="00C742CF">
      <w:pPr>
        <w:pStyle w:val="14"/>
        <w:numPr>
          <w:ilvl w:val="0"/>
          <w:numId w:val="30"/>
        </w:numPr>
        <w:suppressAutoHyphens/>
        <w:ind w:left="567" w:hanging="567"/>
      </w:pPr>
      <w:r w:rsidRPr="00C05E32">
        <w:rPr>
          <w:lang w:val="en-US"/>
        </w:rPr>
        <w:t xml:space="preserve">Scopus </w:t>
      </w:r>
      <w:hyperlink r:id="rId30" w:history="1">
        <w:r w:rsidR="00C05E32" w:rsidRPr="00863AF4">
          <w:rPr>
            <w:rStyle w:val="af4"/>
            <w:lang w:val="en-US"/>
          </w:rPr>
          <w:t>https://www.scopus.com</w:t>
        </w:r>
      </w:hyperlink>
    </w:p>
    <w:p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Springer: Springer eBooks </w:t>
      </w:r>
      <w:hyperlink r:id="rId31" w:history="1">
        <w:r w:rsidR="00C05E32" w:rsidRPr="00863AF4">
          <w:rPr>
            <w:rStyle w:val="af4"/>
          </w:rPr>
          <w:t>http://link.springer.com/</w:t>
        </w:r>
      </w:hyperlink>
    </w:p>
    <w:p w:rsidR="00E01645" w:rsidRDefault="00E01645" w:rsidP="00E01645">
      <w:pPr>
        <w:pStyle w:val="14"/>
        <w:numPr>
          <w:ilvl w:val="0"/>
          <w:numId w:val="30"/>
        </w:numPr>
        <w:suppressAutoHyphens/>
        <w:ind w:left="567" w:hanging="567"/>
      </w:pPr>
      <w:r w:rsidRPr="00EA5565">
        <w:t>Базовый ЭУК по дисциплине</w:t>
      </w:r>
      <w:r>
        <w:t xml:space="preserve"> на сайте </w:t>
      </w:r>
      <w:r>
        <w:rPr>
          <w:lang w:val="en-US"/>
        </w:rPr>
        <w:t>campus</w:t>
      </w:r>
      <w:r w:rsidRPr="00EA5565">
        <w:t>.</w:t>
      </w:r>
      <w:r>
        <w:rPr>
          <w:lang w:val="en-US"/>
        </w:rPr>
        <w:t>fa</w:t>
      </w:r>
      <w:r w:rsidRPr="00EA5565">
        <w:t>.</w:t>
      </w:r>
      <w:r>
        <w:rPr>
          <w:lang w:val="en-US"/>
        </w:rPr>
        <w:t>ru</w:t>
      </w:r>
      <w:r w:rsidRPr="00EA5565">
        <w:t>.</w:t>
      </w:r>
    </w:p>
    <w:p w:rsidR="00145199" w:rsidRPr="00DF3B72" w:rsidRDefault="007974CD" w:rsidP="007974CD">
      <w:pPr>
        <w:pStyle w:val="1"/>
        <w:jc w:val="left"/>
      </w:pPr>
      <w:bookmarkStart w:id="25" w:name="_Toc120645931"/>
      <w:r>
        <w:t>1</w:t>
      </w:r>
      <w:r w:rsidR="00872852">
        <w:t>0</w:t>
      </w:r>
      <w:r w:rsidR="00145199" w:rsidRPr="00DF3B72">
        <w:t>. Методические указания для обучающихся по освоению дисци</w:t>
      </w:r>
      <w:r w:rsidR="004B4BFE" w:rsidRPr="00DF3B72">
        <w:t>плины</w:t>
      </w:r>
      <w:bookmarkEnd w:id="25"/>
    </w:p>
    <w:p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r w:rsidR="009351C3">
        <w:rPr>
          <w:sz w:val="28"/>
          <w:szCs w:val="28"/>
        </w:rPr>
        <w:t>м</w:t>
      </w:r>
      <w:r>
        <w:rPr>
          <w:sz w:val="28"/>
          <w:szCs w:val="28"/>
        </w:rPr>
        <w:t>а</w:t>
      </w:r>
      <w:r w:rsidR="009351C3">
        <w:rPr>
          <w:sz w:val="28"/>
          <w:szCs w:val="28"/>
        </w:rPr>
        <w:t>гистратуры</w:t>
      </w:r>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5C3541" w:rsidRDefault="00F24754" w:rsidP="004547BA">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AE531F">
        <w:rPr>
          <w:sz w:val="28"/>
          <w:szCs w:val="28"/>
        </w:rPr>
        <w:t>кафедры</w:t>
      </w:r>
      <w:r>
        <w:rPr>
          <w:sz w:val="28"/>
          <w:szCs w:val="28"/>
        </w:rPr>
        <w:t>,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sidR="00C277BA">
        <w:rPr>
          <w:sz w:val="28"/>
          <w:szCs w:val="28"/>
        </w:rPr>
        <w:t>кафедры</w:t>
      </w:r>
      <w:r>
        <w:rPr>
          <w:sz w:val="28"/>
          <w:szCs w:val="28"/>
        </w:rPr>
        <w:t>.</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на отдельные лекции приносить соответствующий материал на бумажных или электронных носителях, представленный лектором на портале. Данный </w:t>
      </w:r>
      <w:r>
        <w:rPr>
          <w:sz w:val="28"/>
          <w:szCs w:val="28"/>
        </w:rPr>
        <w:lastRenderedPageBreak/>
        <w:t>материал будет охарактеризован, прокомментирован, дополнен непосредственно не лекции;</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w:t>
      </w:r>
      <w:r w:rsidR="00C277BA">
        <w:rPr>
          <w:sz w:val="28"/>
          <w:szCs w:val="28"/>
        </w:rPr>
        <w:t xml:space="preserve"> (семинарского)</w:t>
      </w:r>
      <w:r>
        <w:rPr>
          <w:sz w:val="28"/>
          <w:szCs w:val="28"/>
        </w:rPr>
        <w:t xml:space="preserve"> занятия по рекомендованным литературным источникам проработать теоретический материал, соответствующей темы занятия;</w:t>
      </w:r>
    </w:p>
    <w:p w:rsidR="008E0485" w:rsidRDefault="00F24754" w:rsidP="004547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w:t>
      </w:r>
      <w:r w:rsidR="00C277BA" w:rsidRPr="00C277BA">
        <w:rPr>
          <w:sz w:val="28"/>
          <w:szCs w:val="28"/>
        </w:rPr>
        <w:t xml:space="preserve"> (</w:t>
      </w:r>
      <w:r w:rsidR="00C277BA">
        <w:rPr>
          <w:sz w:val="28"/>
          <w:szCs w:val="28"/>
        </w:rPr>
        <w:t>семинарским)</w:t>
      </w:r>
      <w:r>
        <w:rPr>
          <w:sz w:val="28"/>
          <w:szCs w:val="28"/>
        </w:rPr>
        <w:t xml:space="preserve">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8E0485">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w:t>
      </w:r>
      <w:r w:rsidR="008E0485">
        <w:rPr>
          <w:sz w:val="28"/>
          <w:szCs w:val="28"/>
        </w:rPr>
        <w:t>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w:t>
      </w:r>
      <w:r>
        <w:rPr>
          <w:sz w:val="28"/>
          <w:szCs w:val="28"/>
        </w:rPr>
        <w:lastRenderedPageBreak/>
        <w:t>самостоятельно и представляться в установленный срок, а также соответствовать установленным 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C277BA">
        <w:rPr>
          <w:sz w:val="28"/>
          <w:szCs w:val="28"/>
        </w:rPr>
        <w:t>зачет</w:t>
      </w:r>
      <w:r>
        <w:rPr>
          <w:sz w:val="28"/>
          <w:szCs w:val="28"/>
        </w:rPr>
        <w:t>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8E0485" w:rsidRDefault="00F24754" w:rsidP="004547BA">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sidR="00C277BA">
        <w:rPr>
          <w:sz w:val="28"/>
          <w:szCs w:val="28"/>
        </w:rPr>
        <w:t>)</w:t>
      </w:r>
      <w:r>
        <w:rPr>
          <w:sz w:val="28"/>
          <w:szCs w:val="28"/>
        </w:rPr>
        <w:t>,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2140B1" w:rsidRDefault="00F24754" w:rsidP="008E0485">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8E0485">
        <w:rPr>
          <w:sz w:val="28"/>
          <w:szCs w:val="28"/>
        </w:rPr>
        <w:t>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lastRenderedPageBreak/>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7C3C45" w:rsidRPr="008E0485" w:rsidRDefault="00F24754" w:rsidP="008E0485">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rsidR="00B24506" w:rsidRDefault="00145199" w:rsidP="008E0485">
      <w:pPr>
        <w:pStyle w:val="1"/>
        <w:spacing w:line="360" w:lineRule="auto"/>
        <w:jc w:val="both"/>
      </w:pPr>
      <w:bookmarkStart w:id="26" w:name="_Toc120645932"/>
      <w:bookmarkStart w:id="27" w:name="_Toc515554578"/>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6"/>
      <w:r w:rsidR="0068152F" w:rsidRPr="005532E3">
        <w:t xml:space="preserve"> </w:t>
      </w:r>
      <w:bookmarkEnd w:id="27"/>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8E0485">
        <w:rPr>
          <w:sz w:val="28"/>
          <w:szCs w:val="28"/>
        </w:rPr>
        <w:t xml:space="preserve"> </w:t>
      </w:r>
      <w:r w:rsidR="00482F2E">
        <w:rPr>
          <w:sz w:val="28"/>
          <w:szCs w:val="28"/>
        </w:rPr>
        <w:tab/>
      </w:r>
      <w:r w:rsidR="00B24506" w:rsidRPr="00482F2E">
        <w:rPr>
          <w:sz w:val="28"/>
          <w:szCs w:val="28"/>
        </w:rPr>
        <w:t>Комплект лицензионного программного обеспечения:</w:t>
      </w:r>
    </w:p>
    <w:p w:rsidR="00B24506" w:rsidRPr="00971B1F"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lang w:val="en-US"/>
        </w:rPr>
        <w:t>Windows</w:t>
      </w:r>
      <w:r w:rsidR="00B24506" w:rsidRPr="00971B1F">
        <w:rPr>
          <w:sz w:val="28"/>
          <w:szCs w:val="28"/>
        </w:rPr>
        <w:t xml:space="preserve">, </w:t>
      </w:r>
      <w:r w:rsidR="00B24506" w:rsidRPr="00482F2E">
        <w:rPr>
          <w:sz w:val="28"/>
          <w:szCs w:val="28"/>
          <w:lang w:val="en-US"/>
        </w:rPr>
        <w:t>Microsoft</w:t>
      </w:r>
      <w:r w:rsidR="00B24506" w:rsidRPr="00971B1F">
        <w:rPr>
          <w:sz w:val="28"/>
          <w:szCs w:val="28"/>
        </w:rPr>
        <w:t xml:space="preserve"> </w:t>
      </w:r>
      <w:r w:rsidR="00B24506" w:rsidRPr="00482F2E">
        <w:rPr>
          <w:sz w:val="28"/>
          <w:szCs w:val="28"/>
          <w:lang w:val="en-US"/>
        </w:rPr>
        <w:t>Office</w:t>
      </w:r>
      <w:r w:rsidR="00B24506" w:rsidRPr="00971B1F">
        <w:rPr>
          <w:sz w:val="28"/>
          <w:szCs w:val="28"/>
        </w:rPr>
        <w:t xml:space="preserve">; </w:t>
      </w:r>
      <w:r w:rsidR="00B24506" w:rsidRPr="00482F2E">
        <w:rPr>
          <w:sz w:val="28"/>
          <w:szCs w:val="28"/>
          <w:lang w:val="en-US"/>
        </w:rPr>
        <w:t>Excel</w:t>
      </w:r>
    </w:p>
    <w:p w:rsidR="00B24506" w:rsidRPr="00971B1F"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rPr>
        <w:t>Антивирус</w:t>
      </w:r>
      <w:r w:rsidR="00B24506" w:rsidRPr="00482F2E">
        <w:rPr>
          <w:sz w:val="28"/>
          <w:szCs w:val="28"/>
          <w:lang w:val="en-US"/>
        </w:rPr>
        <w:t> </w:t>
      </w:r>
      <w:r w:rsidR="00D47894">
        <w:rPr>
          <w:sz w:val="28"/>
          <w:szCs w:val="28"/>
          <w:lang w:val="en-US"/>
        </w:rPr>
        <w:t>Kaspersky</w:t>
      </w:r>
      <w:r w:rsidR="00B24506" w:rsidRPr="00971B1F">
        <w:rPr>
          <w:sz w:val="28"/>
          <w:szCs w:val="28"/>
        </w:rPr>
        <w:t>.</w:t>
      </w:r>
    </w:p>
    <w:p w:rsidR="009351C3" w:rsidRPr="00971B1F" w:rsidRDefault="008E0485" w:rsidP="005B254F">
      <w:pPr>
        <w:widowControl/>
        <w:autoSpaceDE/>
        <w:autoSpaceDN/>
        <w:adjustRightInd/>
        <w:spacing w:line="360" w:lineRule="auto"/>
        <w:ind w:left="567"/>
        <w:contextualSpacing/>
        <w:jc w:val="both"/>
        <w:rPr>
          <w:sz w:val="28"/>
          <w:szCs w:val="28"/>
        </w:rPr>
      </w:pPr>
      <w:r>
        <w:rPr>
          <w:sz w:val="28"/>
          <w:szCs w:val="28"/>
        </w:rPr>
        <w:t xml:space="preserve"> </w:t>
      </w:r>
      <w:r w:rsidR="009351C3">
        <w:rPr>
          <w:sz w:val="28"/>
          <w:szCs w:val="28"/>
        </w:rPr>
        <w:t>Либо свободно распространяемого программного обеспечения</w:t>
      </w:r>
      <w:r w:rsidR="009351C3" w:rsidRPr="009351C3">
        <w:rPr>
          <w:sz w:val="28"/>
          <w:szCs w:val="28"/>
        </w:rPr>
        <w:t>:</w:t>
      </w:r>
    </w:p>
    <w:p w:rsidR="009351C3" w:rsidRPr="009351C3" w:rsidRDefault="009351C3" w:rsidP="009351C3">
      <w:pPr>
        <w:widowControl/>
        <w:autoSpaceDE/>
        <w:autoSpaceDN/>
        <w:adjustRightInd/>
        <w:spacing w:line="360" w:lineRule="auto"/>
        <w:ind w:left="567"/>
        <w:contextualSpacing/>
        <w:jc w:val="both"/>
        <w:rPr>
          <w:sz w:val="28"/>
          <w:szCs w:val="28"/>
        </w:rPr>
      </w:pPr>
      <w:r w:rsidRPr="00971B1F">
        <w:rPr>
          <w:sz w:val="28"/>
          <w:szCs w:val="28"/>
        </w:rPr>
        <w:t xml:space="preserve">-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r>
        <w:rPr>
          <w:sz w:val="28"/>
          <w:szCs w:val="28"/>
          <w:lang w:val="en-US"/>
        </w:rPr>
        <w:t>Libre</w:t>
      </w:r>
      <w:r w:rsidRPr="00971B1F">
        <w:rPr>
          <w:sz w:val="28"/>
          <w:szCs w:val="28"/>
        </w:rPr>
        <w:t xml:space="preserve"> </w:t>
      </w:r>
      <w:r>
        <w:rPr>
          <w:sz w:val="28"/>
          <w:szCs w:val="28"/>
          <w:lang w:val="en-US"/>
        </w:rPr>
        <w:t>Office</w:t>
      </w:r>
    </w:p>
    <w:p w:rsidR="00B24506" w:rsidRPr="00C86891" w:rsidRDefault="009351C3" w:rsidP="00C86891">
      <w:pPr>
        <w:widowControl/>
        <w:autoSpaceDE/>
        <w:autoSpaceDN/>
        <w:adjustRightInd/>
        <w:spacing w:line="360" w:lineRule="auto"/>
        <w:contextualSpacing/>
        <w:jc w:val="both"/>
        <w:rPr>
          <w:color w:val="000000"/>
          <w:sz w:val="28"/>
          <w:szCs w:val="28"/>
        </w:rPr>
      </w:pPr>
      <w:r w:rsidRPr="00971B1F">
        <w:rPr>
          <w:sz w:val="28"/>
          <w:szCs w:val="28"/>
        </w:rPr>
        <w:t>1</w:t>
      </w:r>
      <w:r w:rsidR="00872852">
        <w:rPr>
          <w:sz w:val="28"/>
          <w:szCs w:val="28"/>
        </w:rPr>
        <w:t>1</w:t>
      </w:r>
      <w:r w:rsidR="00C86891" w:rsidRPr="00971B1F">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5C3541"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rsidR="00B24506" w:rsidRPr="00482F2E" w:rsidRDefault="005C3541"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rsidR="00B24506" w:rsidRPr="00D77377" w:rsidRDefault="005C3541"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32"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r w:rsidR="00B24506" w:rsidRPr="00482F2E">
          <w:rPr>
            <w:bCs/>
            <w:color w:val="0000FF"/>
            <w:sz w:val="28"/>
            <w:szCs w:val="28"/>
            <w:u w:val="single"/>
            <w:lang w:val="en-US" w:eastAsia="en-US"/>
          </w:rPr>
          <w:t>ru</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wikipedia</w:t>
        </w:r>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rsidR="00B56E6E" w:rsidRDefault="005C3541"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33" w:history="1">
        <w:r w:rsidR="00B56E6E" w:rsidRPr="00514458">
          <w:rPr>
            <w:rStyle w:val="af4"/>
            <w:bCs/>
            <w:sz w:val="28"/>
            <w:szCs w:val="28"/>
            <w:lang w:val="en-US" w:eastAsia="en-US"/>
          </w:rPr>
          <w:t>https</w:t>
        </w:r>
        <w:r w:rsidR="00B56E6E" w:rsidRPr="00514458">
          <w:rPr>
            <w:rStyle w:val="af4"/>
            <w:bCs/>
            <w:sz w:val="28"/>
            <w:szCs w:val="28"/>
            <w:lang w:eastAsia="en-US"/>
          </w:rPr>
          <w:t>://</w:t>
        </w:r>
        <w:r w:rsidR="00B56E6E" w:rsidRPr="00514458">
          <w:rPr>
            <w:rStyle w:val="af4"/>
            <w:bCs/>
            <w:sz w:val="28"/>
            <w:szCs w:val="28"/>
            <w:lang w:val="en-US" w:eastAsia="en-US"/>
          </w:rPr>
          <w:t>skrin</w:t>
        </w:r>
        <w:r w:rsidR="00B56E6E" w:rsidRPr="00514458">
          <w:rPr>
            <w:rStyle w:val="af4"/>
            <w:bCs/>
            <w:sz w:val="28"/>
            <w:szCs w:val="28"/>
            <w:lang w:eastAsia="en-US"/>
          </w:rPr>
          <w:t>.</w:t>
        </w:r>
        <w:r w:rsidR="00B56E6E" w:rsidRPr="00514458">
          <w:rPr>
            <w:rStyle w:val="af4"/>
            <w:bCs/>
            <w:sz w:val="28"/>
            <w:szCs w:val="28"/>
            <w:lang w:val="en-US" w:eastAsia="en-US"/>
          </w:rPr>
          <w:t>ru</w:t>
        </w:r>
      </w:hyperlink>
    </w:p>
    <w:p w:rsidR="008414F4" w:rsidRPr="00482F2E" w:rsidRDefault="009351C3" w:rsidP="005B254F">
      <w:pPr>
        <w:widowControl/>
        <w:autoSpaceDE/>
        <w:autoSpaceDN/>
        <w:adjustRightInd/>
        <w:spacing w:after="120" w:line="360" w:lineRule="auto"/>
        <w:ind w:left="567" w:hanging="567"/>
        <w:jc w:val="both"/>
        <w:rPr>
          <w:b/>
          <w:bCs/>
          <w:sz w:val="28"/>
          <w:szCs w:val="28"/>
        </w:rPr>
      </w:pPr>
      <w:r>
        <w:rPr>
          <w:sz w:val="28"/>
          <w:szCs w:val="28"/>
        </w:rPr>
        <w:lastRenderedPageBreak/>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5C3541">
        <w:rPr>
          <w:sz w:val="28"/>
          <w:szCs w:val="28"/>
        </w:rPr>
        <w:t>: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C52F7B" w:rsidRDefault="00C52F7B" w:rsidP="005C3541">
      <w:pPr>
        <w:pStyle w:val="1"/>
        <w:spacing w:line="360" w:lineRule="auto"/>
        <w:jc w:val="both"/>
      </w:pPr>
      <w:bookmarkStart w:id="28" w:name="_Toc515554579"/>
      <w:bookmarkStart w:id="29" w:name="_Toc120645933"/>
      <w:r w:rsidRPr="005532E3">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8"/>
      <w:bookmarkEnd w:id="29"/>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3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346" w:rsidRDefault="00D57346" w:rsidP="00C52F7B">
      <w:r>
        <w:separator/>
      </w:r>
    </w:p>
  </w:endnote>
  <w:endnote w:type="continuationSeparator" w:id="0">
    <w:p w:rsidR="00D57346" w:rsidRDefault="00D5734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Source Han Sans CN Regular">
    <w:altName w:val="Times New Roman"/>
    <w:panose1 w:val="00000000000000000000"/>
    <w:charset w:val="00"/>
    <w:family w:val="roman"/>
    <w:notTrueType/>
    <w:pitch w:val="default"/>
  </w:font>
  <w:font w:name="Lohit Devanagari">
    <w:altName w:val="Times New Roman"/>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A73967" w:rsidRDefault="0069282B">
        <w:pPr>
          <w:pStyle w:val="af"/>
          <w:jc w:val="center"/>
        </w:pPr>
        <w:r>
          <w:fldChar w:fldCharType="begin"/>
        </w:r>
        <w:r w:rsidR="00A73967">
          <w:instrText>PAGE   \* MERGEFORMAT</w:instrText>
        </w:r>
        <w:r>
          <w:fldChar w:fldCharType="separate"/>
        </w:r>
        <w:r w:rsidR="004547BA">
          <w:rPr>
            <w:noProof/>
          </w:rPr>
          <w:t>1</w:t>
        </w:r>
        <w:r>
          <w:rPr>
            <w:noProof/>
          </w:rPr>
          <w:fldChar w:fldCharType="end"/>
        </w:r>
      </w:p>
    </w:sdtContent>
  </w:sdt>
  <w:p w:rsidR="00A73967" w:rsidRDefault="00A7396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346" w:rsidRDefault="00D57346" w:rsidP="00C52F7B">
      <w:r>
        <w:separator/>
      </w:r>
    </w:p>
  </w:footnote>
  <w:footnote w:type="continuationSeparator" w:id="0">
    <w:p w:rsidR="00D57346" w:rsidRDefault="00D5734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0E910522"/>
    <w:multiLevelType w:val="hybridMultilevel"/>
    <w:tmpl w:val="19DA473C"/>
    <w:lvl w:ilvl="0" w:tplc="2D683874">
      <w:start w:val="1"/>
      <w:numFmt w:val="decimal"/>
      <w:lvlText w:val="%1."/>
      <w:lvlJc w:val="left"/>
      <w:pPr>
        <w:ind w:left="720" w:hanging="360"/>
      </w:pPr>
    </w:lvl>
    <w:lvl w:ilvl="1" w:tplc="38EC40F4">
      <w:start w:val="1"/>
      <w:numFmt w:val="lowerLetter"/>
      <w:lvlText w:val="%2."/>
      <w:lvlJc w:val="left"/>
      <w:pPr>
        <w:ind w:left="1440" w:hanging="360"/>
      </w:pPr>
    </w:lvl>
    <w:lvl w:ilvl="2" w:tplc="5E1815B8">
      <w:start w:val="1"/>
      <w:numFmt w:val="lowerRoman"/>
      <w:lvlText w:val="%3."/>
      <w:lvlJc w:val="right"/>
      <w:pPr>
        <w:ind w:left="2160" w:hanging="180"/>
      </w:pPr>
    </w:lvl>
    <w:lvl w:ilvl="3" w:tplc="9B5A7B66">
      <w:start w:val="1"/>
      <w:numFmt w:val="decimal"/>
      <w:lvlText w:val="%4."/>
      <w:lvlJc w:val="left"/>
      <w:pPr>
        <w:ind w:left="2880" w:hanging="360"/>
      </w:pPr>
    </w:lvl>
    <w:lvl w:ilvl="4" w:tplc="58F63458">
      <w:start w:val="1"/>
      <w:numFmt w:val="lowerLetter"/>
      <w:lvlText w:val="%5."/>
      <w:lvlJc w:val="left"/>
      <w:pPr>
        <w:ind w:left="3600" w:hanging="360"/>
      </w:pPr>
    </w:lvl>
    <w:lvl w:ilvl="5" w:tplc="77544F84">
      <w:start w:val="1"/>
      <w:numFmt w:val="lowerRoman"/>
      <w:lvlText w:val="%6."/>
      <w:lvlJc w:val="right"/>
      <w:pPr>
        <w:ind w:left="4320" w:hanging="180"/>
      </w:pPr>
    </w:lvl>
    <w:lvl w:ilvl="6" w:tplc="E52EC6F6">
      <w:start w:val="1"/>
      <w:numFmt w:val="decimal"/>
      <w:lvlText w:val="%7."/>
      <w:lvlJc w:val="left"/>
      <w:pPr>
        <w:ind w:left="5040" w:hanging="360"/>
      </w:pPr>
    </w:lvl>
    <w:lvl w:ilvl="7" w:tplc="57E8E646">
      <w:start w:val="1"/>
      <w:numFmt w:val="lowerLetter"/>
      <w:lvlText w:val="%8."/>
      <w:lvlJc w:val="left"/>
      <w:pPr>
        <w:ind w:left="5760" w:hanging="360"/>
      </w:pPr>
    </w:lvl>
    <w:lvl w:ilvl="8" w:tplc="984AD7E2">
      <w:start w:val="1"/>
      <w:numFmt w:val="lowerRoman"/>
      <w:lvlText w:val="%9."/>
      <w:lvlJc w:val="right"/>
      <w:pPr>
        <w:ind w:left="6480"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9815B6"/>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A2D3899"/>
    <w:multiLevelType w:val="hybridMultilevel"/>
    <w:tmpl w:val="19DA473C"/>
    <w:lvl w:ilvl="0" w:tplc="2D683874">
      <w:start w:val="1"/>
      <w:numFmt w:val="decimal"/>
      <w:lvlText w:val="%1."/>
      <w:lvlJc w:val="left"/>
      <w:pPr>
        <w:ind w:left="720" w:hanging="360"/>
      </w:pPr>
    </w:lvl>
    <w:lvl w:ilvl="1" w:tplc="38EC40F4">
      <w:start w:val="1"/>
      <w:numFmt w:val="lowerLetter"/>
      <w:lvlText w:val="%2."/>
      <w:lvlJc w:val="left"/>
      <w:pPr>
        <w:ind w:left="1440" w:hanging="360"/>
      </w:pPr>
    </w:lvl>
    <w:lvl w:ilvl="2" w:tplc="5E1815B8">
      <w:start w:val="1"/>
      <w:numFmt w:val="lowerRoman"/>
      <w:lvlText w:val="%3."/>
      <w:lvlJc w:val="right"/>
      <w:pPr>
        <w:ind w:left="2160" w:hanging="180"/>
      </w:pPr>
    </w:lvl>
    <w:lvl w:ilvl="3" w:tplc="9B5A7B66">
      <w:start w:val="1"/>
      <w:numFmt w:val="decimal"/>
      <w:lvlText w:val="%4."/>
      <w:lvlJc w:val="left"/>
      <w:pPr>
        <w:ind w:left="2880" w:hanging="360"/>
      </w:pPr>
    </w:lvl>
    <w:lvl w:ilvl="4" w:tplc="58F63458">
      <w:start w:val="1"/>
      <w:numFmt w:val="lowerLetter"/>
      <w:lvlText w:val="%5."/>
      <w:lvlJc w:val="left"/>
      <w:pPr>
        <w:ind w:left="3600" w:hanging="360"/>
      </w:pPr>
    </w:lvl>
    <w:lvl w:ilvl="5" w:tplc="77544F84">
      <w:start w:val="1"/>
      <w:numFmt w:val="lowerRoman"/>
      <w:lvlText w:val="%6."/>
      <w:lvlJc w:val="right"/>
      <w:pPr>
        <w:ind w:left="4320" w:hanging="180"/>
      </w:pPr>
    </w:lvl>
    <w:lvl w:ilvl="6" w:tplc="E52EC6F6">
      <w:start w:val="1"/>
      <w:numFmt w:val="decimal"/>
      <w:lvlText w:val="%7."/>
      <w:lvlJc w:val="left"/>
      <w:pPr>
        <w:ind w:left="5040" w:hanging="360"/>
      </w:pPr>
    </w:lvl>
    <w:lvl w:ilvl="7" w:tplc="57E8E646">
      <w:start w:val="1"/>
      <w:numFmt w:val="lowerLetter"/>
      <w:lvlText w:val="%8."/>
      <w:lvlJc w:val="left"/>
      <w:pPr>
        <w:ind w:left="5760" w:hanging="360"/>
      </w:pPr>
    </w:lvl>
    <w:lvl w:ilvl="8" w:tplc="984AD7E2">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0A710E2"/>
    <w:multiLevelType w:val="hybridMultilevel"/>
    <w:tmpl w:val="C2C22A8E"/>
    <w:lvl w:ilvl="0" w:tplc="FB349010">
      <w:start w:val="1"/>
      <w:numFmt w:val="decimal"/>
      <w:lvlText w:val="%1."/>
      <w:lvlJc w:val="left"/>
      <w:pPr>
        <w:ind w:left="720" w:hanging="360"/>
      </w:pPr>
    </w:lvl>
    <w:lvl w:ilvl="1" w:tplc="212E590E">
      <w:start w:val="1"/>
      <w:numFmt w:val="lowerLetter"/>
      <w:lvlText w:val="%2."/>
      <w:lvlJc w:val="left"/>
      <w:pPr>
        <w:ind w:left="1440" w:hanging="360"/>
      </w:pPr>
    </w:lvl>
    <w:lvl w:ilvl="2" w:tplc="E2405EA0">
      <w:start w:val="1"/>
      <w:numFmt w:val="lowerRoman"/>
      <w:lvlText w:val="%3."/>
      <w:lvlJc w:val="right"/>
      <w:pPr>
        <w:ind w:left="2160" w:hanging="180"/>
      </w:pPr>
    </w:lvl>
    <w:lvl w:ilvl="3" w:tplc="99305970">
      <w:start w:val="1"/>
      <w:numFmt w:val="decimal"/>
      <w:lvlText w:val="%4."/>
      <w:lvlJc w:val="left"/>
      <w:pPr>
        <w:ind w:left="2880" w:hanging="360"/>
      </w:pPr>
    </w:lvl>
    <w:lvl w:ilvl="4" w:tplc="A1D25EF4">
      <w:start w:val="1"/>
      <w:numFmt w:val="lowerLetter"/>
      <w:lvlText w:val="%5."/>
      <w:lvlJc w:val="left"/>
      <w:pPr>
        <w:ind w:left="3600" w:hanging="360"/>
      </w:pPr>
    </w:lvl>
    <w:lvl w:ilvl="5" w:tplc="3684D64A">
      <w:start w:val="1"/>
      <w:numFmt w:val="lowerRoman"/>
      <w:lvlText w:val="%6."/>
      <w:lvlJc w:val="right"/>
      <w:pPr>
        <w:ind w:left="4320" w:hanging="180"/>
      </w:pPr>
    </w:lvl>
    <w:lvl w:ilvl="6" w:tplc="6944DC2E">
      <w:start w:val="1"/>
      <w:numFmt w:val="decimal"/>
      <w:lvlText w:val="%7."/>
      <w:lvlJc w:val="left"/>
      <w:pPr>
        <w:ind w:left="5040" w:hanging="360"/>
      </w:pPr>
    </w:lvl>
    <w:lvl w:ilvl="7" w:tplc="8C900B3C">
      <w:start w:val="1"/>
      <w:numFmt w:val="lowerLetter"/>
      <w:lvlText w:val="%8."/>
      <w:lvlJc w:val="left"/>
      <w:pPr>
        <w:ind w:left="5760" w:hanging="360"/>
      </w:pPr>
    </w:lvl>
    <w:lvl w:ilvl="8" w:tplc="67105150">
      <w:start w:val="1"/>
      <w:numFmt w:val="lowerRoman"/>
      <w:lvlText w:val="%9."/>
      <w:lvlJc w:val="right"/>
      <w:pPr>
        <w:ind w:left="6480" w:hanging="180"/>
      </w:pPr>
    </w:lvl>
  </w:abstractNum>
  <w:abstractNum w:abstractNumId="23"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571770D"/>
    <w:multiLevelType w:val="hybridMultilevel"/>
    <w:tmpl w:val="4BD6A3BE"/>
    <w:lvl w:ilvl="0" w:tplc="20BE7C7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0"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6"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7" w15:restartNumberingAfterBreak="0">
    <w:nsid w:val="783431B4"/>
    <w:multiLevelType w:val="hybridMultilevel"/>
    <w:tmpl w:val="F8C41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2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5"/>
  </w:num>
  <w:num w:numId="7">
    <w:abstractNumId w:val="8"/>
  </w:num>
  <w:num w:numId="8">
    <w:abstractNumId w:val="31"/>
  </w:num>
  <w:num w:numId="9">
    <w:abstractNumId w:val="15"/>
  </w:num>
  <w:num w:numId="10">
    <w:abstractNumId w:val="6"/>
  </w:num>
  <w:num w:numId="11">
    <w:abstractNumId w:val="35"/>
  </w:num>
  <w:num w:numId="12">
    <w:abstractNumId w:val="29"/>
  </w:num>
  <w:num w:numId="13">
    <w:abstractNumId w:val="2"/>
  </w:num>
  <w:num w:numId="14">
    <w:abstractNumId w:val="9"/>
  </w:num>
  <w:num w:numId="15">
    <w:abstractNumId w:val="17"/>
  </w:num>
  <w:num w:numId="16">
    <w:abstractNumId w:val="34"/>
  </w:num>
  <w:num w:numId="17">
    <w:abstractNumId w:val="24"/>
  </w:num>
  <w:num w:numId="18">
    <w:abstractNumId w:val="12"/>
  </w:num>
  <w:num w:numId="19">
    <w:abstractNumId w:val="33"/>
  </w:num>
  <w:num w:numId="20">
    <w:abstractNumId w:val="23"/>
  </w:num>
  <w:num w:numId="21">
    <w:abstractNumId w:val="13"/>
  </w:num>
  <w:num w:numId="22">
    <w:abstractNumId w:val="36"/>
  </w:num>
  <w:num w:numId="23">
    <w:abstractNumId w:val="18"/>
  </w:num>
  <w:num w:numId="24">
    <w:abstractNumId w:val="38"/>
  </w:num>
  <w:num w:numId="25">
    <w:abstractNumId w:val="26"/>
  </w:num>
  <w:num w:numId="26">
    <w:abstractNumId w:val="27"/>
  </w:num>
  <w:num w:numId="27">
    <w:abstractNumId w:val="0"/>
  </w:num>
  <w:num w:numId="28">
    <w:abstractNumId w:val="30"/>
  </w:num>
  <w:num w:numId="29">
    <w:abstractNumId w:val="5"/>
  </w:num>
  <w:num w:numId="30">
    <w:abstractNumId w:val="19"/>
  </w:num>
  <w:num w:numId="31">
    <w:abstractNumId w:val="11"/>
  </w:num>
  <w:num w:numId="32">
    <w:abstractNumId w:val="4"/>
  </w:num>
  <w:num w:numId="33">
    <w:abstractNumId w:val="32"/>
  </w:num>
  <w:num w:numId="34">
    <w:abstractNumId w:val="22"/>
  </w:num>
  <w:num w:numId="35">
    <w:abstractNumId w:val="16"/>
  </w:num>
  <w:num w:numId="36">
    <w:abstractNumId w:val="7"/>
  </w:num>
  <w:num w:numId="37">
    <w:abstractNumId w:val="3"/>
  </w:num>
  <w:num w:numId="38">
    <w:abstractNumId w:val="28"/>
  </w:num>
  <w:num w:numId="39">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07762"/>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36A"/>
    <w:rsid w:val="00066F68"/>
    <w:rsid w:val="00075A1A"/>
    <w:rsid w:val="0007666B"/>
    <w:rsid w:val="000768FE"/>
    <w:rsid w:val="0007708F"/>
    <w:rsid w:val="0007765F"/>
    <w:rsid w:val="00080232"/>
    <w:rsid w:val="00080982"/>
    <w:rsid w:val="00081564"/>
    <w:rsid w:val="0008173A"/>
    <w:rsid w:val="00081E82"/>
    <w:rsid w:val="000932A8"/>
    <w:rsid w:val="00093A6A"/>
    <w:rsid w:val="000941AE"/>
    <w:rsid w:val="000948DB"/>
    <w:rsid w:val="000952AF"/>
    <w:rsid w:val="00097955"/>
    <w:rsid w:val="000979E4"/>
    <w:rsid w:val="000A1DC0"/>
    <w:rsid w:val="000A2CCD"/>
    <w:rsid w:val="000A5631"/>
    <w:rsid w:val="000A575E"/>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8E0"/>
    <w:rsid w:val="00113C3F"/>
    <w:rsid w:val="00121560"/>
    <w:rsid w:val="0012174A"/>
    <w:rsid w:val="00125930"/>
    <w:rsid w:val="00130CCD"/>
    <w:rsid w:val="0013110A"/>
    <w:rsid w:val="00132C33"/>
    <w:rsid w:val="00133E52"/>
    <w:rsid w:val="00134815"/>
    <w:rsid w:val="00140041"/>
    <w:rsid w:val="00141137"/>
    <w:rsid w:val="00143C3B"/>
    <w:rsid w:val="001444F9"/>
    <w:rsid w:val="00145199"/>
    <w:rsid w:val="00146364"/>
    <w:rsid w:val="00146992"/>
    <w:rsid w:val="00151C44"/>
    <w:rsid w:val="00152E20"/>
    <w:rsid w:val="00153077"/>
    <w:rsid w:val="0015320B"/>
    <w:rsid w:val="0015423F"/>
    <w:rsid w:val="0015429C"/>
    <w:rsid w:val="00155216"/>
    <w:rsid w:val="00157470"/>
    <w:rsid w:val="00165271"/>
    <w:rsid w:val="00166E8D"/>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1C96"/>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3DAA"/>
    <w:rsid w:val="001E687A"/>
    <w:rsid w:val="001F1D89"/>
    <w:rsid w:val="001F22A3"/>
    <w:rsid w:val="002042CD"/>
    <w:rsid w:val="002070D7"/>
    <w:rsid w:val="0020777C"/>
    <w:rsid w:val="0021083E"/>
    <w:rsid w:val="0021097E"/>
    <w:rsid w:val="002115D5"/>
    <w:rsid w:val="00213B73"/>
    <w:rsid w:val="002140B1"/>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5BF"/>
    <w:rsid w:val="00255708"/>
    <w:rsid w:val="00256DF1"/>
    <w:rsid w:val="00256F66"/>
    <w:rsid w:val="00257966"/>
    <w:rsid w:val="002621C3"/>
    <w:rsid w:val="00265C02"/>
    <w:rsid w:val="002762F1"/>
    <w:rsid w:val="0028455A"/>
    <w:rsid w:val="00284DCB"/>
    <w:rsid w:val="0028545E"/>
    <w:rsid w:val="00286495"/>
    <w:rsid w:val="00286D22"/>
    <w:rsid w:val="002926B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25E5"/>
    <w:rsid w:val="00325A27"/>
    <w:rsid w:val="00325C45"/>
    <w:rsid w:val="00326779"/>
    <w:rsid w:val="00327B20"/>
    <w:rsid w:val="0033342B"/>
    <w:rsid w:val="00334DFE"/>
    <w:rsid w:val="003379A9"/>
    <w:rsid w:val="0034006A"/>
    <w:rsid w:val="00342385"/>
    <w:rsid w:val="003439F5"/>
    <w:rsid w:val="00345DD0"/>
    <w:rsid w:val="0034699C"/>
    <w:rsid w:val="0034737B"/>
    <w:rsid w:val="0035211C"/>
    <w:rsid w:val="003533C7"/>
    <w:rsid w:val="003544CF"/>
    <w:rsid w:val="00356600"/>
    <w:rsid w:val="003576F1"/>
    <w:rsid w:val="00360EC3"/>
    <w:rsid w:val="00361002"/>
    <w:rsid w:val="00361D61"/>
    <w:rsid w:val="003621BA"/>
    <w:rsid w:val="00362903"/>
    <w:rsid w:val="00363A41"/>
    <w:rsid w:val="003672DA"/>
    <w:rsid w:val="00372EAD"/>
    <w:rsid w:val="00373FD2"/>
    <w:rsid w:val="00375E80"/>
    <w:rsid w:val="003761B6"/>
    <w:rsid w:val="003763C7"/>
    <w:rsid w:val="00380A2C"/>
    <w:rsid w:val="00381B06"/>
    <w:rsid w:val="003834F5"/>
    <w:rsid w:val="00383EC3"/>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0571"/>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3F7A2C"/>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47BA"/>
    <w:rsid w:val="00460545"/>
    <w:rsid w:val="0046232D"/>
    <w:rsid w:val="004668A3"/>
    <w:rsid w:val="00466D91"/>
    <w:rsid w:val="004721CA"/>
    <w:rsid w:val="00474456"/>
    <w:rsid w:val="00475B10"/>
    <w:rsid w:val="00475DE5"/>
    <w:rsid w:val="00480DF1"/>
    <w:rsid w:val="00482220"/>
    <w:rsid w:val="004826FB"/>
    <w:rsid w:val="00482787"/>
    <w:rsid w:val="00482F2E"/>
    <w:rsid w:val="00483161"/>
    <w:rsid w:val="00483A48"/>
    <w:rsid w:val="004900C4"/>
    <w:rsid w:val="00490687"/>
    <w:rsid w:val="004915BD"/>
    <w:rsid w:val="00491B69"/>
    <w:rsid w:val="004921E9"/>
    <w:rsid w:val="00492434"/>
    <w:rsid w:val="00494C5A"/>
    <w:rsid w:val="0049665D"/>
    <w:rsid w:val="00496846"/>
    <w:rsid w:val="00497C1E"/>
    <w:rsid w:val="004A4A5D"/>
    <w:rsid w:val="004B1870"/>
    <w:rsid w:val="004B4BFE"/>
    <w:rsid w:val="004B7824"/>
    <w:rsid w:val="004C58C7"/>
    <w:rsid w:val="004C67F1"/>
    <w:rsid w:val="004D3217"/>
    <w:rsid w:val="004D495C"/>
    <w:rsid w:val="004E0791"/>
    <w:rsid w:val="004E39E5"/>
    <w:rsid w:val="004E3DDF"/>
    <w:rsid w:val="004E443D"/>
    <w:rsid w:val="004E4737"/>
    <w:rsid w:val="004E4A76"/>
    <w:rsid w:val="004E6E94"/>
    <w:rsid w:val="004E7A01"/>
    <w:rsid w:val="004F5D8F"/>
    <w:rsid w:val="005004E7"/>
    <w:rsid w:val="005019CD"/>
    <w:rsid w:val="00501B46"/>
    <w:rsid w:val="00503826"/>
    <w:rsid w:val="00504556"/>
    <w:rsid w:val="00504BDE"/>
    <w:rsid w:val="005066B5"/>
    <w:rsid w:val="00507A3A"/>
    <w:rsid w:val="0051088C"/>
    <w:rsid w:val="00510D76"/>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0C44"/>
    <w:rsid w:val="00562276"/>
    <w:rsid w:val="00563D67"/>
    <w:rsid w:val="005675D8"/>
    <w:rsid w:val="005675DC"/>
    <w:rsid w:val="00567890"/>
    <w:rsid w:val="00572259"/>
    <w:rsid w:val="005735B3"/>
    <w:rsid w:val="00574638"/>
    <w:rsid w:val="00577CE4"/>
    <w:rsid w:val="005801E7"/>
    <w:rsid w:val="00580A83"/>
    <w:rsid w:val="00586CE0"/>
    <w:rsid w:val="00590A7E"/>
    <w:rsid w:val="00592E50"/>
    <w:rsid w:val="00594599"/>
    <w:rsid w:val="00594762"/>
    <w:rsid w:val="0059504A"/>
    <w:rsid w:val="00596CE9"/>
    <w:rsid w:val="00597E5A"/>
    <w:rsid w:val="00597F6A"/>
    <w:rsid w:val="005A0208"/>
    <w:rsid w:val="005A26F5"/>
    <w:rsid w:val="005A2925"/>
    <w:rsid w:val="005A6CDB"/>
    <w:rsid w:val="005B03DE"/>
    <w:rsid w:val="005B254F"/>
    <w:rsid w:val="005B3CED"/>
    <w:rsid w:val="005B78B9"/>
    <w:rsid w:val="005C31BB"/>
    <w:rsid w:val="005C3541"/>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E624A"/>
    <w:rsid w:val="005F2162"/>
    <w:rsid w:val="005F3888"/>
    <w:rsid w:val="005F5C7B"/>
    <w:rsid w:val="005F7ED3"/>
    <w:rsid w:val="00600ACE"/>
    <w:rsid w:val="00601309"/>
    <w:rsid w:val="00601DE4"/>
    <w:rsid w:val="00602438"/>
    <w:rsid w:val="00602C9C"/>
    <w:rsid w:val="0060400A"/>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282B"/>
    <w:rsid w:val="00694FC7"/>
    <w:rsid w:val="0069636D"/>
    <w:rsid w:val="00696393"/>
    <w:rsid w:val="00696E98"/>
    <w:rsid w:val="006976BF"/>
    <w:rsid w:val="006A1858"/>
    <w:rsid w:val="006A2970"/>
    <w:rsid w:val="006A3021"/>
    <w:rsid w:val="006A39A3"/>
    <w:rsid w:val="006B01DB"/>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3D82"/>
    <w:rsid w:val="006D6D2D"/>
    <w:rsid w:val="006E01FD"/>
    <w:rsid w:val="006E050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46D"/>
    <w:rsid w:val="00711F68"/>
    <w:rsid w:val="0071210D"/>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2D9"/>
    <w:rsid w:val="007532CD"/>
    <w:rsid w:val="00753CAB"/>
    <w:rsid w:val="00754763"/>
    <w:rsid w:val="00757EEE"/>
    <w:rsid w:val="007603CA"/>
    <w:rsid w:val="00763C1F"/>
    <w:rsid w:val="007642F2"/>
    <w:rsid w:val="00765419"/>
    <w:rsid w:val="00765E3B"/>
    <w:rsid w:val="00766B13"/>
    <w:rsid w:val="00766C79"/>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974CD"/>
    <w:rsid w:val="007A2C24"/>
    <w:rsid w:val="007A48AE"/>
    <w:rsid w:val="007A5386"/>
    <w:rsid w:val="007A5CA7"/>
    <w:rsid w:val="007A77D0"/>
    <w:rsid w:val="007A7C40"/>
    <w:rsid w:val="007A7E1C"/>
    <w:rsid w:val="007B275D"/>
    <w:rsid w:val="007B2B48"/>
    <w:rsid w:val="007C216C"/>
    <w:rsid w:val="007C3C45"/>
    <w:rsid w:val="007C4FA2"/>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11A4"/>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54B8"/>
    <w:rsid w:val="00876844"/>
    <w:rsid w:val="00876D93"/>
    <w:rsid w:val="008809B1"/>
    <w:rsid w:val="0088214D"/>
    <w:rsid w:val="0088314B"/>
    <w:rsid w:val="008831F7"/>
    <w:rsid w:val="0088321E"/>
    <w:rsid w:val="0088622F"/>
    <w:rsid w:val="008863B4"/>
    <w:rsid w:val="00886470"/>
    <w:rsid w:val="008875A8"/>
    <w:rsid w:val="008879AA"/>
    <w:rsid w:val="00890ACE"/>
    <w:rsid w:val="00891945"/>
    <w:rsid w:val="00891FF5"/>
    <w:rsid w:val="008921F2"/>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41C0"/>
    <w:rsid w:val="008C7BCC"/>
    <w:rsid w:val="008D0868"/>
    <w:rsid w:val="008D0AA8"/>
    <w:rsid w:val="008D30AB"/>
    <w:rsid w:val="008D4537"/>
    <w:rsid w:val="008D603E"/>
    <w:rsid w:val="008D6227"/>
    <w:rsid w:val="008D6965"/>
    <w:rsid w:val="008D7C13"/>
    <w:rsid w:val="008E0485"/>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51C3"/>
    <w:rsid w:val="00936571"/>
    <w:rsid w:val="0093660A"/>
    <w:rsid w:val="00936C34"/>
    <w:rsid w:val="00940E3A"/>
    <w:rsid w:val="00942E69"/>
    <w:rsid w:val="009446DA"/>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1B1F"/>
    <w:rsid w:val="009746D7"/>
    <w:rsid w:val="00975554"/>
    <w:rsid w:val="00976BE2"/>
    <w:rsid w:val="00977A12"/>
    <w:rsid w:val="0098032A"/>
    <w:rsid w:val="00981931"/>
    <w:rsid w:val="0098316D"/>
    <w:rsid w:val="00984A24"/>
    <w:rsid w:val="00984CDB"/>
    <w:rsid w:val="00985A95"/>
    <w:rsid w:val="0099239A"/>
    <w:rsid w:val="009930DF"/>
    <w:rsid w:val="00993723"/>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423E"/>
    <w:rsid w:val="009C440A"/>
    <w:rsid w:val="009C468F"/>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2A07"/>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52EE8"/>
    <w:rsid w:val="00A57E7F"/>
    <w:rsid w:val="00A60065"/>
    <w:rsid w:val="00A60523"/>
    <w:rsid w:val="00A61C05"/>
    <w:rsid w:val="00A63600"/>
    <w:rsid w:val="00A64ABD"/>
    <w:rsid w:val="00A65770"/>
    <w:rsid w:val="00A6627D"/>
    <w:rsid w:val="00A664D7"/>
    <w:rsid w:val="00A70D37"/>
    <w:rsid w:val="00A70E22"/>
    <w:rsid w:val="00A71983"/>
    <w:rsid w:val="00A73967"/>
    <w:rsid w:val="00A7400F"/>
    <w:rsid w:val="00A74A8E"/>
    <w:rsid w:val="00A76B1C"/>
    <w:rsid w:val="00A812D5"/>
    <w:rsid w:val="00A82D14"/>
    <w:rsid w:val="00A82E7F"/>
    <w:rsid w:val="00A83CCE"/>
    <w:rsid w:val="00A863DB"/>
    <w:rsid w:val="00A8700F"/>
    <w:rsid w:val="00A87331"/>
    <w:rsid w:val="00A90252"/>
    <w:rsid w:val="00A911AC"/>
    <w:rsid w:val="00A91C5A"/>
    <w:rsid w:val="00A93BAE"/>
    <w:rsid w:val="00A93E4F"/>
    <w:rsid w:val="00A94906"/>
    <w:rsid w:val="00A95021"/>
    <w:rsid w:val="00AA1634"/>
    <w:rsid w:val="00AA6656"/>
    <w:rsid w:val="00AA765D"/>
    <w:rsid w:val="00AB000F"/>
    <w:rsid w:val="00AB1728"/>
    <w:rsid w:val="00AB2848"/>
    <w:rsid w:val="00AB3A28"/>
    <w:rsid w:val="00AB4445"/>
    <w:rsid w:val="00AC12AF"/>
    <w:rsid w:val="00AC2277"/>
    <w:rsid w:val="00AC7809"/>
    <w:rsid w:val="00AC7914"/>
    <w:rsid w:val="00AD121E"/>
    <w:rsid w:val="00AD2729"/>
    <w:rsid w:val="00AD5F3A"/>
    <w:rsid w:val="00AE04EB"/>
    <w:rsid w:val="00AE5228"/>
    <w:rsid w:val="00AE531F"/>
    <w:rsid w:val="00AE5D17"/>
    <w:rsid w:val="00AF1FF2"/>
    <w:rsid w:val="00AF216B"/>
    <w:rsid w:val="00AF2901"/>
    <w:rsid w:val="00AF2B49"/>
    <w:rsid w:val="00AF3883"/>
    <w:rsid w:val="00AF44C5"/>
    <w:rsid w:val="00AF6F4A"/>
    <w:rsid w:val="00AF7FA5"/>
    <w:rsid w:val="00B009B6"/>
    <w:rsid w:val="00B07C8A"/>
    <w:rsid w:val="00B10339"/>
    <w:rsid w:val="00B1115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03D0"/>
    <w:rsid w:val="00BA337D"/>
    <w:rsid w:val="00BA5E3A"/>
    <w:rsid w:val="00BA6D16"/>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451C"/>
    <w:rsid w:val="00BD4E47"/>
    <w:rsid w:val="00BD5D29"/>
    <w:rsid w:val="00BE0F76"/>
    <w:rsid w:val="00BE28E5"/>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7BA"/>
    <w:rsid w:val="00C27A91"/>
    <w:rsid w:val="00C31AAB"/>
    <w:rsid w:val="00C36406"/>
    <w:rsid w:val="00C374BE"/>
    <w:rsid w:val="00C42030"/>
    <w:rsid w:val="00C45023"/>
    <w:rsid w:val="00C4513E"/>
    <w:rsid w:val="00C4697F"/>
    <w:rsid w:val="00C47500"/>
    <w:rsid w:val="00C50157"/>
    <w:rsid w:val="00C52F7B"/>
    <w:rsid w:val="00C53454"/>
    <w:rsid w:val="00C53EFC"/>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4CAB"/>
    <w:rsid w:val="00C86891"/>
    <w:rsid w:val="00C90422"/>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1DF"/>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911"/>
    <w:rsid w:val="00D13EF2"/>
    <w:rsid w:val="00D14E52"/>
    <w:rsid w:val="00D15980"/>
    <w:rsid w:val="00D160AD"/>
    <w:rsid w:val="00D16149"/>
    <w:rsid w:val="00D17AB0"/>
    <w:rsid w:val="00D22133"/>
    <w:rsid w:val="00D229D2"/>
    <w:rsid w:val="00D23528"/>
    <w:rsid w:val="00D24A95"/>
    <w:rsid w:val="00D3266E"/>
    <w:rsid w:val="00D33A96"/>
    <w:rsid w:val="00D343CB"/>
    <w:rsid w:val="00D34CB9"/>
    <w:rsid w:val="00D4104F"/>
    <w:rsid w:val="00D4215E"/>
    <w:rsid w:val="00D42298"/>
    <w:rsid w:val="00D423F7"/>
    <w:rsid w:val="00D42A41"/>
    <w:rsid w:val="00D44553"/>
    <w:rsid w:val="00D46DC5"/>
    <w:rsid w:val="00D47894"/>
    <w:rsid w:val="00D5536E"/>
    <w:rsid w:val="00D57346"/>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42DD"/>
    <w:rsid w:val="00D95F1C"/>
    <w:rsid w:val="00D97927"/>
    <w:rsid w:val="00DA1715"/>
    <w:rsid w:val="00DA4889"/>
    <w:rsid w:val="00DA4E61"/>
    <w:rsid w:val="00DA51B3"/>
    <w:rsid w:val="00DA6111"/>
    <w:rsid w:val="00DB0833"/>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119C"/>
    <w:rsid w:val="00DF2237"/>
    <w:rsid w:val="00DF325C"/>
    <w:rsid w:val="00DF3746"/>
    <w:rsid w:val="00DF3B72"/>
    <w:rsid w:val="00E000BB"/>
    <w:rsid w:val="00E00BE6"/>
    <w:rsid w:val="00E00F8F"/>
    <w:rsid w:val="00E015D1"/>
    <w:rsid w:val="00E01642"/>
    <w:rsid w:val="00E01645"/>
    <w:rsid w:val="00E02EB7"/>
    <w:rsid w:val="00E03A50"/>
    <w:rsid w:val="00E06A08"/>
    <w:rsid w:val="00E11F1B"/>
    <w:rsid w:val="00E12DC1"/>
    <w:rsid w:val="00E13330"/>
    <w:rsid w:val="00E142A0"/>
    <w:rsid w:val="00E14A5B"/>
    <w:rsid w:val="00E16E8A"/>
    <w:rsid w:val="00E20057"/>
    <w:rsid w:val="00E21751"/>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015C"/>
    <w:rsid w:val="00E724E3"/>
    <w:rsid w:val="00E745E9"/>
    <w:rsid w:val="00E74653"/>
    <w:rsid w:val="00E77E48"/>
    <w:rsid w:val="00E80CF0"/>
    <w:rsid w:val="00E81D55"/>
    <w:rsid w:val="00E82A40"/>
    <w:rsid w:val="00E82E90"/>
    <w:rsid w:val="00E8485A"/>
    <w:rsid w:val="00E853A0"/>
    <w:rsid w:val="00E91324"/>
    <w:rsid w:val="00E9396D"/>
    <w:rsid w:val="00E96CAB"/>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2FBE"/>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583A"/>
    <w:rsid w:val="00FD6B08"/>
    <w:rsid w:val="00FE097D"/>
    <w:rsid w:val="00FE24DA"/>
    <w:rsid w:val="00FE339F"/>
    <w:rsid w:val="00FE405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C67BA"/>
  <w15:docId w15:val="{5E2A26D5-B863-4869-96C0-041630BB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elibrary.ru"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tensorflow.org/tutorials/generative/cvae" TargetMode="External"/><Relationship Id="rId17" Type="http://schemas.openxmlformats.org/officeDocument/2006/relationships/hyperlink" Target="https://urait.ru/" TargetMode="External"/><Relationship Id="rId25" Type="http://schemas.openxmlformats.org/officeDocument/2006/relationships/hyperlink" Target="http://search.ebscohost.com" TargetMode="External"/><Relationship Id="rId33" Type="http://schemas.openxmlformats.org/officeDocument/2006/relationships/hyperlink" Target="https://skrin.ru/"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albumentations-team/albumentations" TargetMode="External"/><Relationship Id="rId24" Type="http://schemas.openxmlformats.org/officeDocument/2006/relationships/hyperlink" Target="http://ar.cnki.net/ACADREF" TargetMode="External"/><Relationship Id="rId32"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spark-interfax.ru/" TargetMode="External"/><Relationship Id="rId28" Type="http://schemas.openxmlformats.org/officeDocument/2006/relationships/hyperlink" Target="https://oxford.universitypressscholarship.com/" TargetMode="External"/><Relationship Id="rId36" Type="http://schemas.openxmlformats.org/officeDocument/2006/relationships/theme" Target="theme/theme1.xml"/><Relationship Id="rId10" Type="http://schemas.openxmlformats.org/officeDocument/2006/relationships/hyperlink" Target="https://pillow.readthedocs.io/en/stable/" TargetMode="External"/><Relationship Id="rId19" Type="http://schemas.openxmlformats.org/officeDocument/2006/relationships/hyperlink" Target="https://e.lanbook.com/" TargetMode="External"/><Relationship Id="rId31" Type="http://schemas.openxmlformats.org/officeDocument/2006/relationships/hyperlink" Target="http://link.springer.com/" TargetMode="External"/><Relationship Id="rId4" Type="http://schemas.openxmlformats.org/officeDocument/2006/relationships/settings" Target="settings.xml"/><Relationship Id="rId9" Type="http://schemas.openxmlformats.org/officeDocument/2006/relationships/hyperlink" Target="https://opencv.org/" TargetMode="External"/><Relationship Id="rId14" Type="http://schemas.openxmlformats.org/officeDocument/2006/relationships/hyperlink" Target="http://www.book.ru" TargetMode="External"/><Relationship Id="rId22" Type="http://schemas.openxmlformats.org/officeDocument/2006/relationships/hyperlink" Target="http://&#1085;&#1101;&#1073;.&#1088;&#1092;/" TargetMode="External"/><Relationship Id="rId27" Type="http://schemas.openxmlformats.org/officeDocument/2006/relationships/hyperlink" Target="https://www.emerald.com/insight/" TargetMode="External"/><Relationship Id="rId30" Type="http://schemas.openxmlformats.org/officeDocument/2006/relationships/hyperlink" Target="https://www.scopus.com" TargetMode="External"/><Relationship Id="rId35" Type="http://schemas.openxmlformats.org/officeDocument/2006/relationships/fontTable" Target="fontTable.xml"/><Relationship Id="rId8"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16B28-3860-4E29-B886-87C326D88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5574</Words>
  <Characters>31776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2</cp:revision>
  <cp:lastPrinted>2021-11-10T08:22:00Z</cp:lastPrinted>
  <dcterms:created xsi:type="dcterms:W3CDTF">2024-06-07T07:01:00Z</dcterms:created>
  <dcterms:modified xsi:type="dcterms:W3CDTF">2024-06-07T07:01:00Z</dcterms:modified>
</cp:coreProperties>
</file>